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A8DCC" w14:textId="77777777" w:rsidR="00790F7D" w:rsidRPr="00790F7D" w:rsidRDefault="00790F7D" w:rsidP="00790F7D">
      <w:pPr>
        <w:jc w:val="center"/>
        <w:rPr>
          <w:b/>
          <w:sz w:val="40"/>
        </w:rPr>
      </w:pPr>
    </w:p>
    <w:p w14:paraId="5F2EB49B" w14:textId="77777777" w:rsidR="00790F7D" w:rsidRPr="00790F7D" w:rsidRDefault="00790F7D" w:rsidP="00790F7D">
      <w:pPr>
        <w:jc w:val="center"/>
        <w:rPr>
          <w:b/>
          <w:sz w:val="40"/>
        </w:rPr>
      </w:pPr>
    </w:p>
    <w:p w14:paraId="1DD394EC" w14:textId="77777777" w:rsidR="00790F7D" w:rsidRPr="00790F7D" w:rsidRDefault="00790F7D" w:rsidP="00790F7D">
      <w:pPr>
        <w:jc w:val="center"/>
        <w:rPr>
          <w:rFonts w:ascii="Times New Roman" w:hAnsi="Times New Roman" w:cs="Times New Roman"/>
          <w:b/>
          <w:sz w:val="40"/>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640"/>
      </w:tblGrid>
      <w:tr w:rsidR="00790F7D" w:rsidRPr="00790F7D" w14:paraId="2C8AC6BA" w14:textId="77777777" w:rsidTr="00020AB8">
        <w:trPr>
          <w:trHeight w:val="698"/>
          <w:jc w:val="center"/>
        </w:trPr>
        <w:tc>
          <w:tcPr>
            <w:tcW w:w="7640" w:type="dxa"/>
            <w:vAlign w:val="center"/>
          </w:tcPr>
          <w:p w14:paraId="5904E9D0" w14:textId="7D629902" w:rsidR="00790F7D" w:rsidRPr="00790F7D" w:rsidRDefault="00790F7D" w:rsidP="00790F7D">
            <w:pPr>
              <w:shd w:val="clear" w:color="auto" w:fill="B8CCE4"/>
              <w:jc w:val="center"/>
              <w:rPr>
                <w:rFonts w:ascii="Times New Roman" w:hAnsi="Times New Roman" w:cs="Times New Roman"/>
                <w:b/>
                <w:sz w:val="40"/>
              </w:rPr>
            </w:pPr>
            <w:r w:rsidRPr="00790F7D">
              <w:rPr>
                <w:rFonts w:ascii="Times New Roman" w:hAnsi="Times New Roman" w:cs="Times New Roman"/>
                <w:b/>
                <w:bCs/>
                <w:sz w:val="40"/>
              </w:rPr>
              <w:t>SCHEMA DI CONTRATTO ATTUATIVO DI ACCORDO QUADRO</w:t>
            </w:r>
          </w:p>
        </w:tc>
      </w:tr>
    </w:tbl>
    <w:p w14:paraId="62F69234" w14:textId="77777777" w:rsidR="00790F7D" w:rsidRDefault="00790F7D" w:rsidP="00790F7D">
      <w:pPr>
        <w:jc w:val="center"/>
        <w:rPr>
          <w:rFonts w:ascii="Times New Roman" w:hAnsi="Times New Roman" w:cs="Times New Roman"/>
          <w:b/>
          <w:sz w:val="40"/>
        </w:rPr>
      </w:pPr>
    </w:p>
    <w:p w14:paraId="2713023E" w14:textId="77777777" w:rsidR="006973F7" w:rsidRDefault="006973F7" w:rsidP="00790F7D">
      <w:pPr>
        <w:jc w:val="center"/>
        <w:rPr>
          <w:rFonts w:ascii="Times New Roman" w:hAnsi="Times New Roman" w:cs="Times New Roman"/>
          <w:b/>
          <w:sz w:val="40"/>
        </w:rPr>
      </w:pPr>
    </w:p>
    <w:p w14:paraId="6E68F887" w14:textId="77777777" w:rsidR="006973F7" w:rsidRPr="00790F7D" w:rsidRDefault="006973F7" w:rsidP="00790F7D">
      <w:pPr>
        <w:jc w:val="center"/>
        <w:rPr>
          <w:rFonts w:ascii="Times New Roman" w:hAnsi="Times New Roman" w:cs="Times New Roman"/>
          <w:b/>
          <w:sz w:val="40"/>
        </w:rPr>
      </w:pPr>
    </w:p>
    <w:tbl>
      <w:tblPr>
        <w:tblW w:w="10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8101"/>
      </w:tblGrid>
      <w:tr w:rsidR="006973F7" w:rsidRPr="0047268E" w14:paraId="1D6AEA7C" w14:textId="77777777" w:rsidTr="00207CF5">
        <w:trPr>
          <w:trHeight w:val="2147"/>
          <w:jc w:val="center"/>
        </w:trPr>
        <w:tc>
          <w:tcPr>
            <w:tcW w:w="1421" w:type="dxa"/>
            <w:tcBorders>
              <w:top w:val="double" w:sz="4" w:space="0" w:color="1F497D"/>
              <w:left w:val="double" w:sz="4" w:space="0" w:color="1F497D"/>
              <w:bottom w:val="double" w:sz="4" w:space="0" w:color="1F497D"/>
              <w:right w:val="double" w:sz="4" w:space="0" w:color="1F497D"/>
            </w:tcBorders>
            <w:vAlign w:val="center"/>
          </w:tcPr>
          <w:p w14:paraId="096EF3D0" w14:textId="77777777" w:rsidR="006973F7" w:rsidRPr="0047268E" w:rsidRDefault="006973F7" w:rsidP="00207CF5">
            <w:pPr>
              <w:pStyle w:val="Paragrafoelenco"/>
              <w:ind w:left="368"/>
              <w:jc w:val="center"/>
              <w:rPr>
                <w:rFonts w:ascii="Times New Roman" w:hAnsi="Times New Roman" w:cs="Times New Roman"/>
                <w:b/>
                <w:sz w:val="32"/>
                <w:szCs w:val="32"/>
              </w:rPr>
            </w:pPr>
            <w:r w:rsidRPr="0047268E">
              <w:rPr>
                <w:rFonts w:ascii="Times New Roman" w:hAnsi="Times New Roman" w:cs="Times New Roman"/>
                <w:b/>
                <w:sz w:val="32"/>
                <w:szCs w:val="32"/>
              </w:rPr>
              <w:t>OGGETTO:</w:t>
            </w:r>
          </w:p>
        </w:tc>
        <w:tc>
          <w:tcPr>
            <w:tcW w:w="8647" w:type="dxa"/>
            <w:tcBorders>
              <w:top w:val="double" w:sz="4" w:space="0" w:color="1F497D"/>
              <w:left w:val="double" w:sz="4" w:space="0" w:color="1F497D"/>
              <w:right w:val="double" w:sz="4" w:space="0" w:color="1F497D"/>
            </w:tcBorders>
            <w:vAlign w:val="center"/>
          </w:tcPr>
          <w:p w14:paraId="008C321B" w14:textId="48C6E13F" w:rsidR="006973F7" w:rsidRPr="0047268E" w:rsidRDefault="006973F7" w:rsidP="00207CF5">
            <w:pPr>
              <w:adjustRightInd w:val="0"/>
              <w:jc w:val="both"/>
              <w:rPr>
                <w:rFonts w:ascii="Times New Roman" w:hAnsi="Times New Roman" w:cs="Times New Roman"/>
                <w:sz w:val="32"/>
                <w:szCs w:val="32"/>
              </w:rPr>
            </w:pPr>
            <w:r w:rsidRPr="0047268E">
              <w:rPr>
                <w:rFonts w:ascii="Times New Roman" w:hAnsi="Times New Roman" w:cs="Times New Roman"/>
                <w:b/>
                <w:bCs/>
                <w:color w:val="FF0000"/>
                <w:sz w:val="32"/>
                <w:szCs w:val="32"/>
              </w:rPr>
              <w:t>GARA A PROCEDURA APERTA PER SOTTOSCRIZIONE, CON UN UNICO OPERATORE ECONOMICO PER LOTTO, DI UN ACCORDO QUADRO SUDDIVISO IN N°__________ LOTTI FINALIZZATO ALL’AFFIDAMENTO DEI SEGUENTI LAVORI/SERVIZI ______________ - PERIODO DI DURATA ____________</w:t>
            </w:r>
            <w:r w:rsidR="00DE592E" w:rsidRPr="0047268E">
              <w:rPr>
                <w:rFonts w:ascii="Times New Roman" w:hAnsi="Times New Roman" w:cs="Times New Roman"/>
                <w:b/>
                <w:bCs/>
                <w:color w:val="FF0000"/>
                <w:sz w:val="32"/>
                <w:szCs w:val="32"/>
              </w:rPr>
              <w:t xml:space="preserve"> - Lotto n._____</w:t>
            </w:r>
          </w:p>
        </w:tc>
      </w:tr>
    </w:tbl>
    <w:p w14:paraId="2853BD6B" w14:textId="77777777" w:rsidR="00790F7D" w:rsidRPr="00790F7D" w:rsidRDefault="00790F7D" w:rsidP="00790F7D">
      <w:pPr>
        <w:jc w:val="center"/>
        <w:rPr>
          <w:rFonts w:ascii="Times New Roman" w:hAnsi="Times New Roman" w:cs="Times New Roman"/>
          <w:b/>
          <w:sz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tblGrid>
      <w:tr w:rsidR="00766754" w:rsidRPr="0047268E" w14:paraId="5B124AE7" w14:textId="77777777" w:rsidTr="00766754">
        <w:trPr>
          <w:trHeight w:val="703"/>
          <w:jc w:val="center"/>
        </w:trPr>
        <w:tc>
          <w:tcPr>
            <w:tcW w:w="3823" w:type="dxa"/>
            <w:shd w:val="clear" w:color="auto" w:fill="FFFFFF"/>
            <w:vAlign w:val="center"/>
          </w:tcPr>
          <w:p w14:paraId="79D30B00" w14:textId="24B5A84D" w:rsidR="00766754" w:rsidRPr="0047268E" w:rsidRDefault="00766754" w:rsidP="00766754">
            <w:pPr>
              <w:shd w:val="clear" w:color="auto" w:fill="B8CCE4"/>
              <w:jc w:val="center"/>
              <w:rPr>
                <w:rFonts w:ascii="Times New Roman" w:hAnsi="Times New Roman" w:cs="Times New Roman"/>
                <w:b/>
                <w:bCs/>
                <w:sz w:val="36"/>
                <w:szCs w:val="36"/>
              </w:rPr>
            </w:pPr>
            <w:bookmarkStart w:id="0" w:name="_Hlk148519615"/>
            <w:r w:rsidRPr="0047268E">
              <w:rPr>
                <w:rFonts w:ascii="Times New Roman" w:hAnsi="Times New Roman" w:cs="Times New Roman"/>
                <w:b/>
                <w:bCs/>
                <w:sz w:val="36"/>
                <w:szCs w:val="36"/>
              </w:rPr>
              <w:t>CIG Lotto 1</w:t>
            </w:r>
            <w:r w:rsidRPr="0047268E">
              <w:rPr>
                <w:rFonts w:ascii="Times New Roman" w:hAnsi="Times New Roman" w:cs="Times New Roman"/>
                <w:b/>
                <w:sz w:val="36"/>
                <w:szCs w:val="36"/>
              </w:rPr>
              <w:t>______</w:t>
            </w:r>
          </w:p>
          <w:p w14:paraId="06C8A944" w14:textId="7D6EA631" w:rsidR="00766754" w:rsidRPr="0047268E" w:rsidRDefault="00766754" w:rsidP="00207CF5">
            <w:pPr>
              <w:shd w:val="clear" w:color="auto" w:fill="B8CCE4"/>
              <w:jc w:val="center"/>
              <w:rPr>
                <w:rFonts w:ascii="Times New Roman" w:hAnsi="Times New Roman" w:cs="Times New Roman"/>
                <w:b/>
                <w:sz w:val="36"/>
                <w:szCs w:val="36"/>
              </w:rPr>
            </w:pPr>
          </w:p>
        </w:tc>
      </w:tr>
      <w:bookmarkEnd w:id="0"/>
    </w:tbl>
    <w:p w14:paraId="06CD53A8" w14:textId="77777777" w:rsidR="00766754" w:rsidRDefault="00766754" w:rsidP="00766754">
      <w:pPr>
        <w:jc w:val="both"/>
        <w:rPr>
          <w:rFonts w:ascii="Times New Roman" w:hAnsi="Times New Roman" w:cs="Times New Roman"/>
          <w:b/>
          <w:color w:val="7030A0"/>
          <w:sz w:val="24"/>
          <w:szCs w:val="24"/>
          <w:highlight w:val="yellow"/>
        </w:rPr>
      </w:pPr>
    </w:p>
    <w:p w14:paraId="2F967442" w14:textId="2F787A1F" w:rsidR="00790F7D" w:rsidRPr="00766754" w:rsidRDefault="00766754" w:rsidP="00766754">
      <w:pPr>
        <w:jc w:val="both"/>
        <w:rPr>
          <w:rFonts w:ascii="Times New Roman" w:hAnsi="Times New Roman" w:cs="Times New Roman"/>
          <w:b/>
          <w:color w:val="7030A0"/>
          <w:sz w:val="24"/>
          <w:szCs w:val="24"/>
        </w:rPr>
      </w:pPr>
      <w:r>
        <w:rPr>
          <w:rFonts w:ascii="Times New Roman" w:hAnsi="Times New Roman" w:cs="Times New Roman"/>
          <w:b/>
          <w:color w:val="7030A0"/>
          <w:sz w:val="24"/>
          <w:szCs w:val="24"/>
          <w:highlight w:val="yellow"/>
        </w:rPr>
        <w:t>R</w:t>
      </w:r>
      <w:r w:rsidRPr="00766754">
        <w:rPr>
          <w:rFonts w:ascii="Times New Roman" w:hAnsi="Times New Roman" w:cs="Times New Roman"/>
          <w:b/>
          <w:color w:val="7030A0"/>
          <w:sz w:val="24"/>
          <w:szCs w:val="24"/>
          <w:highlight w:val="yellow"/>
        </w:rPr>
        <w:t>icordare che prima della sottoscrizione di ciascun contratto applicativo, l’Ente procederà a richiedere l’emissione di un nuovo codice CIG (c.d. CIG derivato dai precedenti CIG madre</w:t>
      </w:r>
      <w:r>
        <w:rPr>
          <w:rFonts w:ascii="Times New Roman" w:hAnsi="Times New Roman" w:cs="Times New Roman"/>
          <w:b/>
          <w:color w:val="7030A0"/>
          <w:sz w:val="24"/>
          <w:szCs w:val="24"/>
          <w:highlight w:val="yellow"/>
        </w:rPr>
        <w:t xml:space="preserve"> acquisiti con l’avvio della procedura per la sottoscrizione dell’Accordo Quadro</w:t>
      </w:r>
      <w:r w:rsidRPr="00766754">
        <w:rPr>
          <w:rFonts w:ascii="Times New Roman" w:hAnsi="Times New Roman" w:cs="Times New Roman"/>
          <w:b/>
          <w:color w:val="7030A0"/>
          <w:sz w:val="24"/>
          <w:szCs w:val="24"/>
          <w:highlight w:val="yellow"/>
        </w:rPr>
        <w:t>.</w:t>
      </w:r>
    </w:p>
    <w:p w14:paraId="39F6DF45" w14:textId="77777777" w:rsidR="00790F7D" w:rsidRPr="00790F7D" w:rsidRDefault="00790F7D" w:rsidP="00790F7D">
      <w:pPr>
        <w:rPr>
          <w:rFonts w:ascii="Times New Roman" w:hAnsi="Times New Roman" w:cs="Times New Roman"/>
        </w:rPr>
      </w:pPr>
    </w:p>
    <w:p w14:paraId="210126C8" w14:textId="77777777" w:rsidR="00790F7D" w:rsidRPr="00790F7D" w:rsidRDefault="00790F7D" w:rsidP="00790F7D">
      <w:pPr>
        <w:keepNext/>
        <w:widowControl/>
        <w:adjustRightInd w:val="0"/>
        <w:jc w:val="center"/>
        <w:outlineLvl w:val="4"/>
        <w:rPr>
          <w:rFonts w:ascii="Times New Roman" w:eastAsia="Times New Roman" w:hAnsi="Times New Roman" w:cs="Times New Roman"/>
          <w:bCs/>
          <w:i/>
          <w:iCs/>
          <w:color w:val="000000"/>
          <w:sz w:val="28"/>
          <w:szCs w:val="28"/>
          <w:lang w:eastAsia="it-IT"/>
        </w:rPr>
      </w:pPr>
    </w:p>
    <w:p w14:paraId="44399CAD" w14:textId="77777777" w:rsidR="00790F7D" w:rsidRPr="00790F7D" w:rsidRDefault="00790F7D" w:rsidP="00790F7D">
      <w:pPr>
        <w:jc w:val="center"/>
      </w:pPr>
    </w:p>
    <w:p w14:paraId="713C6067" w14:textId="77777777" w:rsidR="00790F7D" w:rsidRPr="00790F7D" w:rsidRDefault="00790F7D" w:rsidP="00790F7D">
      <w:pPr>
        <w:spacing w:line="567" w:lineRule="exact"/>
        <w:ind w:left="360" w:right="3747"/>
        <w:jc w:val="both"/>
        <w:rPr>
          <w:rFonts w:ascii="Times New Roman" w:hAnsi="Times New Roman" w:cs="Times New Roman"/>
          <w:b/>
          <w:bCs/>
        </w:rPr>
      </w:pPr>
    </w:p>
    <w:p w14:paraId="344B3B2A" w14:textId="77777777" w:rsidR="00790F7D" w:rsidRPr="00790F7D" w:rsidRDefault="00790F7D" w:rsidP="00790F7D">
      <w:pPr>
        <w:rPr>
          <w:rFonts w:ascii="Times New Roman" w:hAnsi="Times New Roman" w:cs="Times New Roman"/>
          <w:b/>
          <w:bCs/>
        </w:rPr>
      </w:pPr>
      <w:r w:rsidRPr="00790F7D">
        <w:rPr>
          <w:rFonts w:ascii="Times New Roman" w:hAnsi="Times New Roman" w:cs="Times New Roman"/>
          <w:b/>
          <w:bCs/>
        </w:rPr>
        <w:br w:type="page"/>
      </w:r>
    </w:p>
    <w:p w14:paraId="3747DEC5" w14:textId="77777777" w:rsidR="001809B4" w:rsidRDefault="00BB7A9A" w:rsidP="006973F7">
      <w:pPr>
        <w:pStyle w:val="Corpotesto"/>
        <w:spacing w:line="360" w:lineRule="auto"/>
        <w:ind w:left="0" w:right="41"/>
        <w:jc w:val="center"/>
        <w:rPr>
          <w:rFonts w:ascii="Times New Roman" w:hAnsi="Times New Roman" w:cs="Times New Roman"/>
          <w:spacing w:val="-2"/>
          <w:sz w:val="22"/>
          <w:szCs w:val="22"/>
        </w:rPr>
      </w:pPr>
      <w:r w:rsidRPr="006973F7">
        <w:rPr>
          <w:rFonts w:ascii="Times New Roman" w:hAnsi="Times New Roman" w:cs="Times New Roman"/>
          <w:sz w:val="22"/>
          <w:szCs w:val="22"/>
        </w:rPr>
        <w:lastRenderedPageBreak/>
        <w:t>AFFIDAMENTO</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CONSEGUENTE</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 xml:space="preserve">LA </w:t>
      </w:r>
      <w:r w:rsidRPr="006973F7">
        <w:rPr>
          <w:rFonts w:ascii="Times New Roman" w:eastAsia="Times New Roman" w:hAnsi="Times New Roman" w:cs="Times New Roman"/>
          <w:sz w:val="22"/>
          <w:szCs w:val="22"/>
          <w:lang w:eastAsia="ar-SA"/>
        </w:rPr>
        <w:t>SOTTOSCRIZIONE DELL’ACCORDO</w:t>
      </w:r>
      <w:r w:rsidRPr="006973F7">
        <w:rPr>
          <w:rFonts w:ascii="Times New Roman" w:hAnsi="Times New Roman" w:cs="Times New Roman"/>
          <w:spacing w:val="-4"/>
          <w:sz w:val="22"/>
          <w:szCs w:val="22"/>
        </w:rPr>
        <w:t xml:space="preserve"> </w:t>
      </w:r>
      <w:r w:rsidRPr="006973F7">
        <w:rPr>
          <w:rFonts w:ascii="Times New Roman" w:hAnsi="Times New Roman" w:cs="Times New Roman"/>
          <w:sz w:val="22"/>
          <w:szCs w:val="22"/>
        </w:rPr>
        <w:t>QUADRO</w:t>
      </w:r>
      <w:r w:rsidRPr="006973F7">
        <w:rPr>
          <w:rFonts w:ascii="Times New Roman" w:hAnsi="Times New Roman" w:cs="Times New Roman"/>
          <w:spacing w:val="-2"/>
          <w:sz w:val="22"/>
          <w:szCs w:val="22"/>
        </w:rPr>
        <w:t xml:space="preserve"> </w:t>
      </w:r>
    </w:p>
    <w:p w14:paraId="7D64F434" w14:textId="540817A5" w:rsidR="003873B4" w:rsidRPr="006973F7" w:rsidRDefault="00BB7A9A" w:rsidP="006973F7">
      <w:pPr>
        <w:pStyle w:val="Corpotesto"/>
        <w:spacing w:line="360" w:lineRule="auto"/>
        <w:ind w:left="0" w:right="41"/>
        <w:jc w:val="center"/>
        <w:rPr>
          <w:rFonts w:ascii="Times New Roman" w:hAnsi="Times New Roman" w:cs="Times New Roman"/>
          <w:sz w:val="22"/>
          <w:szCs w:val="22"/>
        </w:rPr>
      </w:pPr>
      <w:r w:rsidRPr="006973F7">
        <w:rPr>
          <w:rFonts w:ascii="Times New Roman" w:hAnsi="Times New Roman" w:cs="Times New Roman"/>
          <w:sz w:val="22"/>
          <w:szCs w:val="22"/>
        </w:rPr>
        <w:t>REP.</w:t>
      </w:r>
      <w:r w:rsidRPr="006973F7">
        <w:rPr>
          <w:rFonts w:ascii="Times New Roman" w:hAnsi="Times New Roman" w:cs="Times New Roman"/>
          <w:spacing w:val="-3"/>
          <w:sz w:val="22"/>
          <w:szCs w:val="22"/>
        </w:rPr>
        <w:t xml:space="preserve"> </w:t>
      </w:r>
      <w:r w:rsidRPr="006973F7">
        <w:rPr>
          <w:rFonts w:ascii="Times New Roman" w:hAnsi="Times New Roman" w:cs="Times New Roman"/>
          <w:sz w:val="22"/>
          <w:szCs w:val="22"/>
        </w:rPr>
        <w:t>N.</w:t>
      </w:r>
      <w:r w:rsidR="001809B4">
        <w:rPr>
          <w:rFonts w:ascii="Times New Roman" w:hAnsi="Times New Roman" w:cs="Times New Roman"/>
          <w:sz w:val="22"/>
          <w:szCs w:val="22"/>
        </w:rPr>
        <w:t>_______ del __________</w:t>
      </w:r>
    </w:p>
    <w:p w14:paraId="570D7939" w14:textId="77777777" w:rsidR="00BB7A9A" w:rsidRPr="006973F7" w:rsidRDefault="00BB7A9A" w:rsidP="006973F7">
      <w:pPr>
        <w:pStyle w:val="Corpodeltesto3"/>
        <w:suppressAutoHyphens w:val="0"/>
        <w:spacing w:after="0" w:line="360" w:lineRule="auto"/>
        <w:ind w:right="28"/>
        <w:rPr>
          <w:rFonts w:ascii="Times New Roman" w:hAnsi="Times New Roman" w:cs="Times New Roman"/>
          <w:bCs/>
          <w:sz w:val="22"/>
          <w:szCs w:val="22"/>
        </w:rPr>
      </w:pPr>
    </w:p>
    <w:p w14:paraId="18A04B19" w14:textId="4954C8B1" w:rsidR="007E57AF" w:rsidRPr="006973F7" w:rsidRDefault="007E57AF" w:rsidP="006973F7">
      <w:pPr>
        <w:pStyle w:val="Corpodeltesto3"/>
        <w:suppressAutoHyphens w:val="0"/>
        <w:spacing w:after="0" w:line="360" w:lineRule="auto"/>
        <w:ind w:right="28"/>
        <w:rPr>
          <w:rFonts w:ascii="Times New Roman" w:hAnsi="Times New Roman" w:cs="Times New Roman"/>
          <w:b/>
          <w:bCs/>
          <w:sz w:val="22"/>
          <w:szCs w:val="22"/>
        </w:rPr>
      </w:pPr>
      <w:r w:rsidRPr="006973F7">
        <w:rPr>
          <w:rFonts w:ascii="Times New Roman" w:hAnsi="Times New Roman" w:cs="Times New Roman"/>
          <w:bCs/>
          <w:sz w:val="22"/>
          <w:szCs w:val="22"/>
        </w:rPr>
        <w:t xml:space="preserve">L’anno duemila_____________, il giorno _____________, del mese di ____________ (__________________), </w:t>
      </w:r>
      <w:r w:rsidRPr="006973F7">
        <w:rPr>
          <w:rFonts w:ascii="Times New Roman" w:hAnsi="Times New Roman" w:cs="Times New Roman"/>
          <w:sz w:val="22"/>
          <w:szCs w:val="22"/>
        </w:rPr>
        <w:t xml:space="preserve">in </w:t>
      </w:r>
      <w:r w:rsidR="00DE592E">
        <w:rPr>
          <w:rFonts w:ascii="Times New Roman" w:hAnsi="Times New Roman" w:cs="Times New Roman"/>
          <w:sz w:val="22"/>
          <w:szCs w:val="22"/>
        </w:rPr>
        <w:t>__________</w:t>
      </w:r>
      <w:r w:rsidRPr="006973F7">
        <w:rPr>
          <w:rFonts w:ascii="Times New Roman" w:hAnsi="Times New Roman" w:cs="Times New Roman"/>
          <w:sz w:val="22"/>
          <w:szCs w:val="22"/>
        </w:rPr>
        <w:t xml:space="preserve"> </w:t>
      </w:r>
      <w:proofErr w:type="spellStart"/>
      <w:r w:rsidR="00BB7A9A" w:rsidRPr="006973F7">
        <w:rPr>
          <w:rFonts w:ascii="Times New Roman" w:hAnsi="Times New Roman" w:cs="Times New Roman"/>
          <w:sz w:val="22"/>
          <w:szCs w:val="22"/>
        </w:rPr>
        <w:t>in</w:t>
      </w:r>
      <w:proofErr w:type="spellEnd"/>
      <w:r w:rsidR="00486DDE" w:rsidRPr="006973F7">
        <w:rPr>
          <w:rFonts w:ascii="Times New Roman" w:hAnsi="Times New Roman" w:cs="Times New Roman"/>
          <w:sz w:val="22"/>
          <w:szCs w:val="22"/>
        </w:rPr>
        <w:t xml:space="preserve"> </w:t>
      </w:r>
      <w:r w:rsidR="00BB7A9A" w:rsidRPr="006973F7">
        <w:rPr>
          <w:rFonts w:ascii="Times New Roman" w:hAnsi="Times New Roman" w:cs="Times New Roman"/>
          <w:sz w:val="22"/>
          <w:szCs w:val="22"/>
        </w:rPr>
        <w:t xml:space="preserve">esecuzione dell’Accordo </w:t>
      </w:r>
      <w:r w:rsidR="00486DDE" w:rsidRPr="006973F7">
        <w:rPr>
          <w:rFonts w:ascii="Times New Roman" w:hAnsi="Times New Roman" w:cs="Times New Roman"/>
          <w:sz w:val="22"/>
          <w:szCs w:val="22"/>
        </w:rPr>
        <w:t>Quadro</w:t>
      </w:r>
      <w:bookmarkStart w:id="1" w:name="_Hlk121921951"/>
      <w:r w:rsidR="00486DDE" w:rsidRPr="006973F7">
        <w:rPr>
          <w:rFonts w:ascii="Times New Roman" w:hAnsi="Times New Roman" w:cs="Times New Roman"/>
          <w:sz w:val="22"/>
          <w:szCs w:val="22"/>
        </w:rPr>
        <w:t xml:space="preserve"> </w:t>
      </w:r>
      <w:r w:rsidR="00BB7A9A" w:rsidRPr="006973F7">
        <w:rPr>
          <w:rFonts w:ascii="Times New Roman" w:hAnsi="Times New Roman" w:cs="Times New Roman"/>
          <w:sz w:val="22"/>
          <w:szCs w:val="22"/>
        </w:rPr>
        <w:t xml:space="preserve">Rep. n. ________ </w:t>
      </w:r>
      <w:bookmarkEnd w:id="1"/>
      <w:r w:rsidR="00BB7A9A" w:rsidRPr="006973F7">
        <w:rPr>
          <w:rFonts w:ascii="Times New Roman" w:hAnsi="Times New Roman" w:cs="Times New Roman"/>
          <w:sz w:val="22"/>
          <w:szCs w:val="22"/>
        </w:rPr>
        <w:t>del _________sottoscritto in data</w:t>
      </w:r>
      <w:r w:rsidR="00BB7A9A" w:rsidRPr="006973F7">
        <w:rPr>
          <w:rFonts w:ascii="Times New Roman" w:hAnsi="Times New Roman" w:cs="Times New Roman"/>
          <w:sz w:val="22"/>
          <w:szCs w:val="22"/>
          <w:u w:val="single"/>
        </w:rPr>
        <w:t xml:space="preserve">___________ </w:t>
      </w:r>
      <w:r w:rsidR="00BB7A9A" w:rsidRPr="006973F7">
        <w:rPr>
          <w:rFonts w:ascii="Times New Roman" w:hAnsi="Times New Roman" w:cs="Times New Roman"/>
          <w:sz w:val="22"/>
          <w:szCs w:val="22"/>
        </w:rPr>
        <w:t xml:space="preserve">tra le medesime parti, con la presente scrittura privata a valere ad ogni effetto di legge tra i </w:t>
      </w:r>
      <w:proofErr w:type="spellStart"/>
      <w:r w:rsidR="00BB7A9A" w:rsidRPr="006973F7">
        <w:rPr>
          <w:rFonts w:ascii="Times New Roman" w:hAnsi="Times New Roman" w:cs="Times New Roman"/>
          <w:sz w:val="22"/>
          <w:szCs w:val="22"/>
        </w:rPr>
        <w:t>sigg.ri</w:t>
      </w:r>
      <w:proofErr w:type="spellEnd"/>
      <w:r w:rsidRPr="006973F7">
        <w:rPr>
          <w:rFonts w:ascii="Times New Roman" w:hAnsi="Times New Roman" w:cs="Times New Roman"/>
          <w:sz w:val="22"/>
          <w:szCs w:val="22"/>
        </w:rPr>
        <w:t>:</w:t>
      </w:r>
    </w:p>
    <w:p w14:paraId="3AF7EDAB" w14:textId="77777777" w:rsidR="00DE592E" w:rsidRPr="00D66C87" w:rsidRDefault="00DE592E" w:rsidP="00DE592E">
      <w:pPr>
        <w:numPr>
          <w:ilvl w:val="0"/>
          <w:numId w:val="7"/>
        </w:numPr>
        <w:autoSpaceDN/>
        <w:spacing w:line="360" w:lineRule="auto"/>
        <w:ind w:left="426"/>
        <w:jc w:val="both"/>
        <w:rPr>
          <w:rFonts w:ascii="Times New Roman" w:hAnsi="Times New Roman" w:cs="Times New Roman"/>
        </w:rPr>
      </w:pPr>
      <w:r w:rsidRPr="00D66C87">
        <w:rPr>
          <w:rFonts w:ascii="Times New Roman" w:hAnsi="Times New Roman" w:cs="Times New Roman"/>
          <w:b/>
        </w:rPr>
        <w:t>_______________</w:t>
      </w:r>
      <w:r w:rsidRPr="00D66C87">
        <w:rPr>
          <w:rFonts w:ascii="Times New Roman" w:hAnsi="Times New Roman" w:cs="Times New Roman"/>
        </w:rPr>
        <w:t xml:space="preserve">, nato a ___________ (___) il _________________, che dichiara di intervenire in questo atto esclusivamente in nome, per conto e nell’interesse </w:t>
      </w:r>
      <w:r>
        <w:rPr>
          <w:rFonts w:ascii="Times New Roman" w:hAnsi="Times New Roman" w:cs="Times New Roman"/>
        </w:rPr>
        <w:t>della Provincia/Comune di ____________</w:t>
      </w:r>
      <w:r w:rsidRPr="00D66C87">
        <w:rPr>
          <w:rFonts w:ascii="Times New Roman" w:hAnsi="Times New Roman" w:cs="Times New Roman"/>
        </w:rPr>
        <w:t xml:space="preserve">, codice fiscale </w:t>
      </w:r>
      <w:r>
        <w:rPr>
          <w:rFonts w:ascii="Times New Roman" w:hAnsi="Times New Roman" w:cs="Times New Roman"/>
        </w:rPr>
        <w:t>______________</w:t>
      </w:r>
      <w:r w:rsidRPr="00D66C87">
        <w:rPr>
          <w:rFonts w:ascii="Times New Roman" w:hAnsi="Times New Roman" w:cs="Times New Roman"/>
        </w:rPr>
        <w:t xml:space="preserve"> e partita IVA </w:t>
      </w:r>
      <w:r>
        <w:rPr>
          <w:rFonts w:ascii="Times New Roman" w:hAnsi="Times New Roman" w:cs="Times New Roman"/>
        </w:rPr>
        <w:t>______________</w:t>
      </w:r>
      <w:r w:rsidRPr="00D66C87">
        <w:rPr>
          <w:rFonts w:ascii="Times New Roman" w:hAnsi="Times New Roman" w:cs="Times New Roman"/>
        </w:rPr>
        <w:t xml:space="preserve">, che rappresenta nella sua qualità di </w:t>
      </w:r>
      <w:bookmarkStart w:id="2" w:name="_Hlk213834921"/>
      <w:r w:rsidRPr="00D66C87">
        <w:rPr>
          <w:rFonts w:ascii="Times New Roman" w:hAnsi="Times New Roman" w:cs="Times New Roman"/>
        </w:rPr>
        <w:t>Dirigente</w:t>
      </w:r>
      <w:r>
        <w:rPr>
          <w:rFonts w:ascii="Times New Roman" w:hAnsi="Times New Roman" w:cs="Times New Roman"/>
        </w:rPr>
        <w:t>/Responsabile</w:t>
      </w:r>
      <w:r w:rsidRPr="00D66C87">
        <w:rPr>
          <w:rFonts w:ascii="Times New Roman" w:hAnsi="Times New Roman" w:cs="Times New Roman"/>
          <w:lang w:val="x-none"/>
        </w:rPr>
        <w:t xml:space="preserve"> </w:t>
      </w:r>
      <w:r w:rsidRPr="00D66C87">
        <w:rPr>
          <w:rFonts w:ascii="Times New Roman" w:hAnsi="Times New Roman" w:cs="Times New Roman"/>
          <w:i/>
          <w:lang w:val="x-none"/>
        </w:rPr>
        <w:t>pro tempore</w:t>
      </w:r>
      <w:r w:rsidRPr="00D66C87">
        <w:rPr>
          <w:rFonts w:ascii="Times New Roman" w:hAnsi="Times New Roman" w:cs="Times New Roman"/>
          <w:lang w:val="x-none"/>
        </w:rPr>
        <w:t xml:space="preserve"> </w:t>
      </w:r>
      <w:r w:rsidRPr="00D66C87">
        <w:rPr>
          <w:rFonts w:ascii="Times New Roman" w:hAnsi="Times New Roman" w:cs="Times New Roman"/>
        </w:rPr>
        <w:t xml:space="preserve">del </w:t>
      </w:r>
      <w:r>
        <w:rPr>
          <w:rFonts w:ascii="Times New Roman" w:hAnsi="Times New Roman" w:cs="Times New Roman"/>
        </w:rPr>
        <w:t>Settore/Area/Servizio</w:t>
      </w:r>
      <w:r w:rsidRPr="00D66C87">
        <w:rPr>
          <w:rFonts w:ascii="Times New Roman" w:hAnsi="Times New Roman" w:cs="Times New Roman"/>
        </w:rPr>
        <w:t>______________________</w:t>
      </w:r>
      <w:bookmarkEnd w:id="2"/>
      <w:r w:rsidRPr="00D66C87">
        <w:rPr>
          <w:rFonts w:ascii="Times New Roman" w:hAnsi="Times New Roman" w:cs="Times New Roman"/>
        </w:rPr>
        <w:t xml:space="preserve">, </w:t>
      </w:r>
      <w:r w:rsidRPr="00D66C87">
        <w:rPr>
          <w:rFonts w:ascii="Times New Roman" w:hAnsi="Times New Roman" w:cs="Times New Roman"/>
          <w:lang w:val="x-none"/>
        </w:rPr>
        <w:t xml:space="preserve">come risulta, da ultimo, dal decreto </w:t>
      </w:r>
      <w:r>
        <w:rPr>
          <w:rFonts w:ascii="Times New Roman" w:hAnsi="Times New Roman" w:cs="Times New Roman"/>
          <w:lang w:val="x-none"/>
        </w:rPr>
        <w:t>sindacale/</w:t>
      </w:r>
      <w:r w:rsidRPr="00D66C87">
        <w:rPr>
          <w:rFonts w:ascii="Times New Roman" w:hAnsi="Times New Roman" w:cs="Times New Roman"/>
          <w:lang w:val="x-none"/>
        </w:rPr>
        <w:t xml:space="preserve">presidenziale n. </w:t>
      </w:r>
      <w:r w:rsidRPr="00D66C87">
        <w:rPr>
          <w:rFonts w:ascii="Times New Roman" w:hAnsi="Times New Roman" w:cs="Times New Roman"/>
        </w:rPr>
        <w:t xml:space="preserve">___________ del _______________ domiciliato per la carica presso la sede </w:t>
      </w:r>
      <w:r>
        <w:rPr>
          <w:rFonts w:ascii="Times New Roman" w:hAnsi="Times New Roman" w:cs="Times New Roman"/>
        </w:rPr>
        <w:t>provinciale/comunale</w:t>
      </w:r>
      <w:r w:rsidRPr="00D66C87">
        <w:rPr>
          <w:rFonts w:ascii="Times New Roman" w:hAnsi="Times New Roman" w:cs="Times New Roman"/>
        </w:rPr>
        <w:t xml:space="preserve"> </w:t>
      </w:r>
      <w:r>
        <w:rPr>
          <w:rFonts w:ascii="Times New Roman" w:hAnsi="Times New Roman" w:cs="Times New Roman"/>
        </w:rPr>
        <w:t>sita in Via/Piazza ____________</w:t>
      </w:r>
      <w:r w:rsidRPr="00D66C87">
        <w:rPr>
          <w:rFonts w:ascii="Times New Roman" w:hAnsi="Times New Roman" w:cs="Times New Roman"/>
        </w:rPr>
        <w:t xml:space="preserve"> n. </w:t>
      </w:r>
      <w:r>
        <w:rPr>
          <w:rFonts w:ascii="Times New Roman" w:hAnsi="Times New Roman" w:cs="Times New Roman"/>
        </w:rPr>
        <w:t>_______________</w:t>
      </w:r>
      <w:r w:rsidRPr="00D66C87">
        <w:rPr>
          <w:rFonts w:ascii="Times New Roman" w:hAnsi="Times New Roman" w:cs="Times New Roman"/>
        </w:rPr>
        <w:t xml:space="preserve">, di seguito nominata anche </w:t>
      </w:r>
      <w:r>
        <w:rPr>
          <w:rFonts w:ascii="Times New Roman" w:hAnsi="Times New Roman" w:cs="Times New Roman"/>
        </w:rPr>
        <w:t>Comune/</w:t>
      </w:r>
      <w:r w:rsidRPr="00D66C87">
        <w:rPr>
          <w:rFonts w:ascii="Times New Roman" w:hAnsi="Times New Roman" w:cs="Times New Roman"/>
        </w:rPr>
        <w:t>Provincia”</w:t>
      </w:r>
      <w:r>
        <w:rPr>
          <w:rFonts w:ascii="Times New Roman" w:hAnsi="Times New Roman" w:cs="Times New Roman"/>
        </w:rPr>
        <w:t>; “Ente”;</w:t>
      </w:r>
      <w:r w:rsidRPr="00D66C87">
        <w:rPr>
          <w:rFonts w:ascii="Times New Roman" w:hAnsi="Times New Roman" w:cs="Times New Roman"/>
        </w:rPr>
        <w:t xml:space="preserve"> “Stazione Appaltante” o “Amministrazione”;</w:t>
      </w:r>
    </w:p>
    <w:p w14:paraId="02FF6F99" w14:textId="77777777" w:rsidR="007E57AF" w:rsidRPr="006973F7" w:rsidRDefault="007E57AF" w:rsidP="006973F7">
      <w:pPr>
        <w:spacing w:line="360" w:lineRule="auto"/>
        <w:rPr>
          <w:rFonts w:ascii="Times New Roman" w:hAnsi="Times New Roman" w:cs="Times New Roman"/>
        </w:rPr>
      </w:pPr>
      <w:r w:rsidRPr="006973F7">
        <w:rPr>
          <w:rFonts w:ascii="Times New Roman" w:hAnsi="Times New Roman" w:cs="Times New Roman"/>
        </w:rPr>
        <w:t xml:space="preserve">dall’altra parte: </w:t>
      </w:r>
    </w:p>
    <w:p w14:paraId="1C6905AB" w14:textId="65CD7496" w:rsidR="007E57AF" w:rsidRPr="006973F7" w:rsidRDefault="001809B4" w:rsidP="001809B4">
      <w:pPr>
        <w:numPr>
          <w:ilvl w:val="0"/>
          <w:numId w:val="7"/>
        </w:numPr>
        <w:autoSpaceDN/>
        <w:spacing w:line="360" w:lineRule="auto"/>
        <w:ind w:left="426"/>
        <w:jc w:val="both"/>
        <w:rPr>
          <w:rFonts w:ascii="Times New Roman" w:hAnsi="Times New Roman" w:cs="Times New Roman"/>
        </w:rPr>
      </w:pPr>
      <w:r w:rsidRPr="00D66C87">
        <w:rPr>
          <w:rFonts w:ascii="Times New Roman" w:hAnsi="Times New Roman" w:cs="Times New Roman"/>
          <w:b/>
        </w:rPr>
        <w:t>_______________,</w:t>
      </w:r>
      <w:r w:rsidRPr="00D66C87">
        <w:rPr>
          <w:rFonts w:ascii="Times New Roman" w:hAnsi="Times New Roman" w:cs="Times New Roman"/>
        </w:rPr>
        <w:t xml:space="preserve"> nato a ________________ (____________) il ______________ che interviene e stipula il presente atto in qualità di Legale Rappresentante della ditta _______________</w:t>
      </w:r>
      <w:r w:rsidRPr="00D66C87">
        <w:rPr>
          <w:rFonts w:ascii="Times New Roman" w:hAnsi="Times New Roman" w:cs="Times New Roman"/>
          <w:b/>
        </w:rPr>
        <w:t>,</w:t>
      </w:r>
      <w:r w:rsidRPr="00D66C87">
        <w:rPr>
          <w:rFonts w:ascii="Times New Roman" w:hAnsi="Times New Roman" w:cs="Times New Roman"/>
        </w:rPr>
        <w:t xml:space="preserve"> domiciliato per la carica presso la sede legale sita a __________ (____________), </w:t>
      </w:r>
      <w:bookmarkStart w:id="3" w:name="_Hlk481674220"/>
      <w:r w:rsidRPr="00D66C87">
        <w:rPr>
          <w:rFonts w:ascii="Times New Roman" w:hAnsi="Times New Roman" w:cs="Times New Roman"/>
        </w:rPr>
        <w:t xml:space="preserve">alla via </w:t>
      </w:r>
      <w:bookmarkEnd w:id="3"/>
      <w:r w:rsidRPr="00D66C87">
        <w:rPr>
          <w:rFonts w:ascii="Times New Roman" w:hAnsi="Times New Roman" w:cs="Times New Roman"/>
        </w:rPr>
        <w:t xml:space="preserve">_______________, iscritta nel Registro delle Imprese presso la C.C.I.A.A. di __________ al n. REA ____________, C.F. e P.I. ________________ </w:t>
      </w:r>
      <w:r w:rsidR="006E3FA0">
        <w:rPr>
          <w:rFonts w:ascii="Times New Roman" w:hAnsi="Times New Roman" w:cs="Times New Roman"/>
        </w:rPr>
        <w:t xml:space="preserve">domicilio digitale ________________, </w:t>
      </w:r>
      <w:r w:rsidRPr="00D66C87">
        <w:rPr>
          <w:rFonts w:ascii="Times New Roman" w:hAnsi="Times New Roman" w:cs="Times New Roman"/>
        </w:rPr>
        <w:t>di seguito nominata anche “Appaltatore” o “</w:t>
      </w:r>
      <w:r>
        <w:rPr>
          <w:rFonts w:ascii="Times New Roman" w:hAnsi="Times New Roman" w:cs="Times New Roman"/>
        </w:rPr>
        <w:t>___________</w:t>
      </w:r>
      <w:r w:rsidRPr="00D66C87">
        <w:rPr>
          <w:rFonts w:ascii="Times New Roman" w:hAnsi="Times New Roman" w:cs="Times New Roman"/>
        </w:rPr>
        <w:t>”</w:t>
      </w:r>
      <w:r w:rsidR="00B94882">
        <w:rPr>
          <w:rFonts w:ascii="Times New Roman" w:hAnsi="Times New Roman" w:cs="Times New Roman"/>
        </w:rPr>
        <w:t>, aggiudicatario del lotto _________</w:t>
      </w:r>
      <w:r w:rsidR="00DB7BEA">
        <w:rPr>
          <w:rFonts w:ascii="Times New Roman" w:hAnsi="Times New Roman" w:cs="Times New Roman"/>
        </w:rPr>
        <w:t xml:space="preserve"> inserito nella procedura in oggetto</w:t>
      </w:r>
      <w:r w:rsidR="007E57AF" w:rsidRPr="006973F7">
        <w:rPr>
          <w:rFonts w:ascii="Times New Roman" w:hAnsi="Times New Roman" w:cs="Times New Roman"/>
        </w:rPr>
        <w:t>;</w:t>
      </w:r>
    </w:p>
    <w:p w14:paraId="500854D0" w14:textId="77777777" w:rsidR="00DB7BEA" w:rsidRDefault="00DB7BEA" w:rsidP="00DB7BEA">
      <w:pPr>
        <w:pStyle w:val="Corpotesto"/>
        <w:spacing w:line="360" w:lineRule="auto"/>
        <w:ind w:left="142"/>
        <w:jc w:val="both"/>
        <w:rPr>
          <w:rFonts w:ascii="Times New Roman" w:hAnsi="Times New Roman" w:cs="Times New Roman"/>
          <w:sz w:val="22"/>
          <w:szCs w:val="22"/>
        </w:rPr>
      </w:pPr>
    </w:p>
    <w:p w14:paraId="6009D63A" w14:textId="5162A2B2" w:rsidR="003873B4" w:rsidRPr="00B94882" w:rsidRDefault="00BB7A9A" w:rsidP="00DB7BEA">
      <w:pPr>
        <w:pStyle w:val="Corpotesto"/>
        <w:spacing w:line="360" w:lineRule="auto"/>
        <w:ind w:left="142"/>
        <w:jc w:val="both"/>
        <w:rPr>
          <w:rFonts w:ascii="Times New Roman" w:hAnsi="Times New Roman" w:cs="Times New Roman"/>
          <w:b/>
          <w:bCs/>
          <w:sz w:val="22"/>
          <w:szCs w:val="22"/>
        </w:rPr>
      </w:pPr>
      <w:r w:rsidRPr="00DB7BEA">
        <w:rPr>
          <w:rFonts w:ascii="Times New Roman" w:hAnsi="Times New Roman" w:cs="Times New Roman"/>
          <w:sz w:val="22"/>
          <w:szCs w:val="22"/>
        </w:rPr>
        <w:t>Richiamati</w:t>
      </w:r>
      <w:r w:rsidRPr="00B94882">
        <w:rPr>
          <w:rFonts w:ascii="Times New Roman" w:hAnsi="Times New Roman" w:cs="Times New Roman"/>
          <w:b/>
          <w:bCs/>
          <w:sz w:val="22"/>
          <w:szCs w:val="22"/>
        </w:rPr>
        <w:t>:</w:t>
      </w:r>
    </w:p>
    <w:p w14:paraId="4EE31F26" w14:textId="01CACB77" w:rsidR="003873B4" w:rsidRPr="006973F7" w:rsidRDefault="00BB7A9A" w:rsidP="00A322A9">
      <w:pPr>
        <w:numPr>
          <w:ilvl w:val="0"/>
          <w:numId w:val="7"/>
        </w:numPr>
        <w:autoSpaceDN/>
        <w:spacing w:line="360" w:lineRule="auto"/>
        <w:ind w:left="426"/>
        <w:jc w:val="both"/>
        <w:rPr>
          <w:rFonts w:ascii="Times New Roman" w:hAnsi="Times New Roman" w:cs="Times New Roman"/>
        </w:rPr>
      </w:pPr>
      <w:r w:rsidRPr="006973F7">
        <w:rPr>
          <w:rFonts w:ascii="Times New Roman" w:hAnsi="Times New Roman" w:cs="Times New Roman"/>
        </w:rPr>
        <w:t xml:space="preserve">la determinazione del Dirigente Settore </w:t>
      </w:r>
      <w:r w:rsidR="008B4E34" w:rsidRPr="006973F7">
        <w:rPr>
          <w:rFonts w:ascii="Times New Roman" w:hAnsi="Times New Roman" w:cs="Times New Roman"/>
        </w:rPr>
        <w:t>__________ n. __________del_____________</w:t>
      </w:r>
      <w:r w:rsidRPr="006973F7">
        <w:rPr>
          <w:rFonts w:ascii="Times New Roman" w:hAnsi="Times New Roman" w:cs="Times New Roman"/>
        </w:rPr>
        <w:t xml:space="preserve">, è stata disposta l’aggiudicazione dell’Accordo quadro in oggetto, in favore </w:t>
      </w:r>
      <w:r w:rsidR="008B4E34" w:rsidRPr="006973F7">
        <w:rPr>
          <w:rFonts w:ascii="Times New Roman" w:hAnsi="Times New Roman" w:cs="Times New Roman"/>
        </w:rPr>
        <w:t>dell’operatore</w:t>
      </w:r>
      <w:r w:rsidRPr="006973F7">
        <w:rPr>
          <w:rFonts w:ascii="Times New Roman" w:hAnsi="Times New Roman" w:cs="Times New Roman"/>
        </w:rPr>
        <w:t xml:space="preserve"> risultat</w:t>
      </w:r>
      <w:r w:rsidR="008B4E34" w:rsidRPr="006973F7">
        <w:rPr>
          <w:rFonts w:ascii="Times New Roman" w:hAnsi="Times New Roman" w:cs="Times New Roman"/>
        </w:rPr>
        <w:t>o</w:t>
      </w:r>
      <w:r w:rsidRPr="006973F7">
        <w:rPr>
          <w:rFonts w:ascii="Times New Roman" w:hAnsi="Times New Roman" w:cs="Times New Roman"/>
        </w:rPr>
        <w:t xml:space="preserve"> migliore offerente </w:t>
      </w:r>
      <w:r w:rsidR="008B4E34" w:rsidRPr="006973F7">
        <w:rPr>
          <w:rFonts w:ascii="Times New Roman" w:hAnsi="Times New Roman" w:cs="Times New Roman"/>
        </w:rPr>
        <w:t>per ciascun lotto e precisamente:</w:t>
      </w:r>
    </w:p>
    <w:p w14:paraId="22B05900" w14:textId="77777777" w:rsidR="00A322A9" w:rsidRPr="00D66C87" w:rsidRDefault="00A322A9" w:rsidP="00A322A9">
      <w:pPr>
        <w:pStyle w:val="Paragrafoelenco"/>
        <w:numPr>
          <w:ilvl w:val="1"/>
          <w:numId w:val="4"/>
        </w:numPr>
        <w:tabs>
          <w:tab w:val="left" w:pos="7291"/>
        </w:tabs>
        <w:spacing w:line="360" w:lineRule="auto"/>
        <w:ind w:left="993" w:right="-101"/>
        <w:rPr>
          <w:rFonts w:ascii="Times New Roman" w:hAnsi="Times New Roman" w:cs="Times New Roman"/>
        </w:rPr>
      </w:pPr>
      <w:r w:rsidRPr="00D66C87">
        <w:rPr>
          <w:rFonts w:ascii="Times New Roman" w:hAnsi="Times New Roman" w:cs="Times New Roman"/>
        </w:rPr>
        <w:t xml:space="preserve">Lotto 1- _______ </w:t>
      </w:r>
      <w:r>
        <w:rPr>
          <w:rFonts w:ascii="Times New Roman" w:hAnsi="Times New Roman" w:cs="Times New Roman"/>
        </w:rPr>
        <w:t xml:space="preserve">CIG: ____________ - </w:t>
      </w:r>
      <w:r w:rsidRPr="00D66C87">
        <w:rPr>
          <w:rFonts w:ascii="Times New Roman" w:hAnsi="Times New Roman" w:cs="Times New Roman"/>
        </w:rPr>
        <w:t xml:space="preserve">ditta: __________ - ribasso ___________% (diconsi _______________ per cento) da applicarsi sull’importo del servizio e sui prezziari indicati nel </w:t>
      </w:r>
      <w:r>
        <w:rPr>
          <w:rFonts w:ascii="Times New Roman" w:hAnsi="Times New Roman" w:cs="Times New Roman"/>
        </w:rPr>
        <w:t xml:space="preserve">Progetto </w:t>
      </w:r>
      <w:r w:rsidRPr="00A53911">
        <w:rPr>
          <w:rFonts w:ascii="Times New Roman" w:hAnsi="Times New Roman" w:cs="Times New Roman"/>
          <w:i/>
          <w:iCs/>
        </w:rPr>
        <w:t>(di servizio)</w:t>
      </w:r>
      <w:r>
        <w:rPr>
          <w:rFonts w:ascii="Times New Roman" w:hAnsi="Times New Roman" w:cs="Times New Roman"/>
          <w:i/>
          <w:iCs/>
        </w:rPr>
        <w:t>;</w:t>
      </w:r>
      <w:r>
        <w:rPr>
          <w:rFonts w:ascii="Times New Roman" w:hAnsi="Times New Roman" w:cs="Times New Roman"/>
        </w:rPr>
        <w:t xml:space="preserve"> </w:t>
      </w:r>
    </w:p>
    <w:p w14:paraId="62530A1F" w14:textId="77777777" w:rsidR="00A322A9" w:rsidRPr="00D66C87" w:rsidRDefault="00A322A9" w:rsidP="00A322A9">
      <w:pPr>
        <w:pStyle w:val="Paragrafoelenco"/>
        <w:numPr>
          <w:ilvl w:val="1"/>
          <w:numId w:val="4"/>
        </w:numPr>
        <w:tabs>
          <w:tab w:val="left" w:pos="6035"/>
          <w:tab w:val="left" w:pos="7291"/>
        </w:tabs>
        <w:spacing w:line="360" w:lineRule="auto"/>
        <w:ind w:left="993" w:right="-101"/>
        <w:rPr>
          <w:rFonts w:ascii="Times New Roman" w:hAnsi="Times New Roman" w:cs="Times New Roman"/>
        </w:rPr>
      </w:pPr>
      <w:r w:rsidRPr="00D66C87">
        <w:rPr>
          <w:rFonts w:ascii="Times New Roman" w:hAnsi="Times New Roman" w:cs="Times New Roman"/>
        </w:rPr>
        <w:t xml:space="preserve">Lotto 2- _______ </w:t>
      </w:r>
      <w:r>
        <w:rPr>
          <w:rFonts w:ascii="Times New Roman" w:hAnsi="Times New Roman" w:cs="Times New Roman"/>
        </w:rPr>
        <w:t xml:space="preserve">CIG: ____________ - </w:t>
      </w:r>
      <w:proofErr w:type="gramStart"/>
      <w:r w:rsidRPr="00D66C87">
        <w:rPr>
          <w:rFonts w:ascii="Times New Roman" w:hAnsi="Times New Roman" w:cs="Times New Roman"/>
        </w:rPr>
        <w:t>ditta:_</w:t>
      </w:r>
      <w:proofErr w:type="gramEnd"/>
      <w:r w:rsidRPr="00D66C87">
        <w:rPr>
          <w:rFonts w:ascii="Times New Roman" w:hAnsi="Times New Roman" w:cs="Times New Roman"/>
        </w:rPr>
        <w:t xml:space="preserve">_________ - ribasso ___________% (diconsi _______________ per cento) da applicarsi sull’importo del servizio e sui prezziari indicati nel </w:t>
      </w:r>
      <w:r w:rsidRPr="003D1B9D">
        <w:rPr>
          <w:rFonts w:ascii="Times New Roman" w:hAnsi="Times New Roman" w:cs="Times New Roman"/>
        </w:rPr>
        <w:t xml:space="preserve">Progetto </w:t>
      </w:r>
      <w:r w:rsidRPr="00A53911">
        <w:rPr>
          <w:rFonts w:ascii="Times New Roman" w:hAnsi="Times New Roman" w:cs="Times New Roman"/>
          <w:i/>
          <w:iCs/>
        </w:rPr>
        <w:t>(di servizio);</w:t>
      </w:r>
    </w:p>
    <w:p w14:paraId="725EA334" w14:textId="26B83F26" w:rsidR="008B4E34" w:rsidRPr="006973F7" w:rsidRDefault="00A322A9" w:rsidP="00B94882">
      <w:pPr>
        <w:pStyle w:val="Paragrafoelenco"/>
        <w:numPr>
          <w:ilvl w:val="1"/>
          <w:numId w:val="4"/>
        </w:numPr>
        <w:tabs>
          <w:tab w:val="left" w:pos="6035"/>
          <w:tab w:val="left" w:pos="7291"/>
        </w:tabs>
        <w:spacing w:line="360" w:lineRule="auto"/>
        <w:ind w:left="851" w:right="17"/>
        <w:rPr>
          <w:rFonts w:ascii="Times New Roman" w:hAnsi="Times New Roman" w:cs="Times New Roman"/>
        </w:rPr>
      </w:pPr>
      <w:r w:rsidRPr="003D1B9D">
        <w:rPr>
          <w:rFonts w:ascii="Times New Roman" w:hAnsi="Times New Roman" w:cs="Times New Roman"/>
        </w:rPr>
        <w:t>Lotto 3</w:t>
      </w:r>
      <w:r w:rsidRPr="00D66C87">
        <w:rPr>
          <w:rFonts w:ascii="Times New Roman" w:hAnsi="Times New Roman" w:cs="Times New Roman"/>
        </w:rPr>
        <w:t xml:space="preserve">_______ </w:t>
      </w:r>
      <w:r>
        <w:rPr>
          <w:rFonts w:ascii="Times New Roman" w:hAnsi="Times New Roman" w:cs="Times New Roman"/>
        </w:rPr>
        <w:t xml:space="preserve">CIG: ____________ - </w:t>
      </w:r>
      <w:proofErr w:type="gramStart"/>
      <w:r w:rsidRPr="003D1B9D">
        <w:rPr>
          <w:rFonts w:ascii="Times New Roman" w:hAnsi="Times New Roman" w:cs="Times New Roman"/>
        </w:rPr>
        <w:t>ditta:_</w:t>
      </w:r>
      <w:proofErr w:type="gramEnd"/>
      <w:r w:rsidRPr="003D1B9D">
        <w:rPr>
          <w:rFonts w:ascii="Times New Roman" w:hAnsi="Times New Roman" w:cs="Times New Roman"/>
        </w:rPr>
        <w:t xml:space="preserve">_________ -ribasso ___________% (diconsi _______________ per cento) da applicarsi sull’importo del servizio e sui prezziari indicati nel Progetto </w:t>
      </w:r>
      <w:r w:rsidRPr="00A53911">
        <w:rPr>
          <w:rFonts w:ascii="Times New Roman" w:hAnsi="Times New Roman" w:cs="Times New Roman"/>
          <w:i/>
          <w:iCs/>
        </w:rPr>
        <w:t>(di servizio)</w:t>
      </w:r>
    </w:p>
    <w:p w14:paraId="180737A4" w14:textId="6537AC84" w:rsidR="00BB7A9A" w:rsidRPr="006973F7" w:rsidRDefault="00BB7A9A" w:rsidP="00C408A4">
      <w:pPr>
        <w:pStyle w:val="Paragrafoelenco"/>
        <w:numPr>
          <w:ilvl w:val="0"/>
          <w:numId w:val="4"/>
        </w:numPr>
        <w:tabs>
          <w:tab w:val="left" w:pos="492"/>
          <w:tab w:val="left" w:pos="6035"/>
          <w:tab w:val="left" w:pos="7291"/>
        </w:tabs>
        <w:spacing w:line="360" w:lineRule="auto"/>
        <w:ind w:right="17"/>
        <w:rPr>
          <w:rFonts w:ascii="Times New Roman" w:hAnsi="Times New Roman" w:cs="Times New Roman"/>
        </w:rPr>
      </w:pPr>
      <w:r w:rsidRPr="006973F7">
        <w:rPr>
          <w:rFonts w:ascii="Times New Roman" w:hAnsi="Times New Roman" w:cs="Times New Roman"/>
        </w:rPr>
        <w:t xml:space="preserve">l’Accordo Quadro perfezionato con la sottoscrizione dell’atto Rep. n. ________ in data </w:t>
      </w:r>
      <w:r w:rsidRPr="006973F7">
        <w:rPr>
          <w:rFonts w:ascii="Times New Roman" w:hAnsi="Times New Roman" w:cs="Times New Roman"/>
          <w:u w:val="single"/>
        </w:rPr>
        <w:t xml:space="preserve">______________, </w:t>
      </w:r>
      <w:r w:rsidRPr="006973F7">
        <w:rPr>
          <w:rFonts w:ascii="Times New Roman" w:hAnsi="Times New Roman" w:cs="Times New Roman"/>
        </w:rPr>
        <w:t xml:space="preserve">registrato telematicamente all’agenzia delle Entrate – ufficio territoriale di </w:t>
      </w:r>
      <w:r w:rsidRPr="006973F7">
        <w:rPr>
          <w:rFonts w:ascii="Times New Roman" w:hAnsi="Times New Roman" w:cs="Times New Roman"/>
        </w:rPr>
        <w:lastRenderedPageBreak/>
        <w:t>Fermo il</w:t>
      </w:r>
      <w:r w:rsidRPr="006973F7">
        <w:rPr>
          <w:rFonts w:ascii="Times New Roman" w:hAnsi="Times New Roman" w:cs="Times New Roman"/>
          <w:u w:val="single"/>
        </w:rPr>
        <w:t xml:space="preserve">      </w:t>
      </w:r>
      <w:r w:rsidRPr="006973F7">
        <w:rPr>
          <w:rFonts w:ascii="Times New Roman" w:hAnsi="Times New Roman" w:cs="Times New Roman"/>
        </w:rPr>
        <w:t xml:space="preserve"> al n.__________, al quale si rimanda per quanto non regolamentato dal presente Contratto applicativo</w:t>
      </w:r>
      <w:r w:rsidR="00B94882">
        <w:rPr>
          <w:rFonts w:ascii="Times New Roman" w:hAnsi="Times New Roman" w:cs="Times New Roman"/>
        </w:rPr>
        <w:t>;</w:t>
      </w:r>
    </w:p>
    <w:p w14:paraId="2DFE0838" w14:textId="77777777" w:rsidR="00DB7BEA" w:rsidRDefault="00DB7BEA" w:rsidP="00DB7BEA">
      <w:pPr>
        <w:tabs>
          <w:tab w:val="left" w:pos="492"/>
          <w:tab w:val="left" w:pos="6035"/>
          <w:tab w:val="left" w:pos="7291"/>
        </w:tabs>
        <w:spacing w:line="360" w:lineRule="auto"/>
        <w:ind w:left="131" w:right="17"/>
        <w:rPr>
          <w:rFonts w:ascii="Times New Roman" w:hAnsi="Times New Roman" w:cs="Times New Roman"/>
        </w:rPr>
      </w:pPr>
    </w:p>
    <w:p w14:paraId="57D8949E" w14:textId="6AAA9AB5" w:rsidR="003873B4" w:rsidRPr="006973F7" w:rsidRDefault="00BB7A9A" w:rsidP="00DB7BEA">
      <w:pPr>
        <w:tabs>
          <w:tab w:val="left" w:pos="492"/>
          <w:tab w:val="left" w:pos="6035"/>
          <w:tab w:val="left" w:pos="7291"/>
        </w:tabs>
        <w:spacing w:line="360" w:lineRule="auto"/>
        <w:ind w:left="131" w:right="17"/>
        <w:rPr>
          <w:rFonts w:ascii="Times New Roman" w:hAnsi="Times New Roman" w:cs="Times New Roman"/>
        </w:rPr>
      </w:pPr>
      <w:r w:rsidRPr="006973F7">
        <w:rPr>
          <w:rFonts w:ascii="Times New Roman" w:hAnsi="Times New Roman" w:cs="Times New Roman"/>
        </w:rPr>
        <w:t>Dato atto</w:t>
      </w:r>
      <w:r w:rsidR="00DB7BEA">
        <w:rPr>
          <w:rFonts w:ascii="Times New Roman" w:hAnsi="Times New Roman" w:cs="Times New Roman"/>
        </w:rPr>
        <w:t xml:space="preserve"> </w:t>
      </w:r>
      <w:r w:rsidR="000B087A" w:rsidRPr="006973F7">
        <w:rPr>
          <w:rFonts w:ascii="Times New Roman" w:hAnsi="Times New Roman" w:cs="Times New Roman"/>
        </w:rPr>
        <w:t>che</w:t>
      </w:r>
      <w:r w:rsidR="000B087A" w:rsidRPr="006973F7">
        <w:rPr>
          <w:rFonts w:ascii="Times New Roman" w:hAnsi="Times New Roman" w:cs="Times New Roman"/>
          <w:spacing w:val="1"/>
        </w:rPr>
        <w:t xml:space="preserve"> </w:t>
      </w:r>
      <w:r w:rsidR="002C5B86" w:rsidRPr="006973F7">
        <w:rPr>
          <w:rFonts w:ascii="Times New Roman" w:hAnsi="Times New Roman" w:cs="Times New Roman"/>
        </w:rPr>
        <w:t>sono state effettuate</w:t>
      </w:r>
      <w:r w:rsidR="000B087A" w:rsidRPr="006973F7">
        <w:rPr>
          <w:rFonts w:ascii="Times New Roman" w:hAnsi="Times New Roman" w:cs="Times New Roman"/>
          <w:spacing w:val="1"/>
        </w:rPr>
        <w:t xml:space="preserve"> </w:t>
      </w:r>
      <w:r w:rsidR="000B087A" w:rsidRPr="006973F7">
        <w:rPr>
          <w:rFonts w:ascii="Times New Roman" w:hAnsi="Times New Roman" w:cs="Times New Roman"/>
        </w:rPr>
        <w:t>nei</w:t>
      </w:r>
      <w:r w:rsidR="000B087A" w:rsidRPr="006973F7">
        <w:rPr>
          <w:rFonts w:ascii="Times New Roman" w:hAnsi="Times New Roman" w:cs="Times New Roman"/>
          <w:spacing w:val="1"/>
        </w:rPr>
        <w:t xml:space="preserve"> </w:t>
      </w:r>
      <w:r w:rsidR="000B087A" w:rsidRPr="006973F7">
        <w:rPr>
          <w:rFonts w:ascii="Times New Roman" w:hAnsi="Times New Roman" w:cs="Times New Roman"/>
        </w:rPr>
        <w:t>confronti</w:t>
      </w:r>
      <w:r w:rsidR="000B087A" w:rsidRPr="006973F7">
        <w:rPr>
          <w:rFonts w:ascii="Times New Roman" w:hAnsi="Times New Roman" w:cs="Times New Roman"/>
          <w:spacing w:val="72"/>
        </w:rPr>
        <w:t xml:space="preserve"> </w:t>
      </w:r>
      <w:r w:rsidR="00486DDE" w:rsidRPr="006973F7">
        <w:rPr>
          <w:rFonts w:ascii="Times New Roman" w:hAnsi="Times New Roman" w:cs="Times New Roman"/>
        </w:rPr>
        <w:t xml:space="preserve">del predetto appaltatore </w:t>
      </w:r>
      <w:r w:rsidR="000B087A" w:rsidRPr="006973F7">
        <w:rPr>
          <w:rFonts w:ascii="Times New Roman" w:hAnsi="Times New Roman" w:cs="Times New Roman"/>
        </w:rPr>
        <w:t>tutte</w:t>
      </w:r>
      <w:r w:rsidR="000B087A" w:rsidRPr="006973F7">
        <w:rPr>
          <w:rFonts w:ascii="Times New Roman" w:hAnsi="Times New Roman" w:cs="Times New Roman"/>
          <w:spacing w:val="1"/>
        </w:rPr>
        <w:t xml:space="preserve"> </w:t>
      </w:r>
      <w:r w:rsidR="000B087A" w:rsidRPr="006973F7">
        <w:rPr>
          <w:rFonts w:ascii="Times New Roman" w:hAnsi="Times New Roman" w:cs="Times New Roman"/>
        </w:rPr>
        <w:t>le</w:t>
      </w:r>
      <w:r w:rsidR="000B087A" w:rsidRPr="006973F7">
        <w:rPr>
          <w:rFonts w:ascii="Times New Roman" w:hAnsi="Times New Roman" w:cs="Times New Roman"/>
          <w:spacing w:val="1"/>
        </w:rPr>
        <w:t xml:space="preserve"> </w:t>
      </w:r>
      <w:r w:rsidR="000B087A" w:rsidRPr="006973F7">
        <w:rPr>
          <w:rFonts w:ascii="Times New Roman" w:hAnsi="Times New Roman" w:cs="Times New Roman"/>
        </w:rPr>
        <w:t>verifiche</w:t>
      </w:r>
      <w:r w:rsidR="000B087A" w:rsidRPr="006973F7">
        <w:rPr>
          <w:rFonts w:ascii="Times New Roman" w:hAnsi="Times New Roman" w:cs="Times New Roman"/>
          <w:spacing w:val="1"/>
        </w:rPr>
        <w:t xml:space="preserve"> </w:t>
      </w:r>
      <w:r w:rsidR="000B087A" w:rsidRPr="006973F7">
        <w:rPr>
          <w:rFonts w:ascii="Times New Roman" w:hAnsi="Times New Roman" w:cs="Times New Roman"/>
        </w:rPr>
        <w:t>previste</w:t>
      </w:r>
      <w:r w:rsidR="000B087A" w:rsidRPr="006973F7">
        <w:rPr>
          <w:rFonts w:ascii="Times New Roman" w:hAnsi="Times New Roman" w:cs="Times New Roman"/>
          <w:spacing w:val="1"/>
        </w:rPr>
        <w:t xml:space="preserve"> </w:t>
      </w:r>
      <w:r w:rsidR="000B087A" w:rsidRPr="006973F7">
        <w:rPr>
          <w:rFonts w:ascii="Times New Roman" w:hAnsi="Times New Roman" w:cs="Times New Roman"/>
        </w:rPr>
        <w:t>dalla</w:t>
      </w:r>
      <w:r w:rsidR="000B087A" w:rsidRPr="006973F7">
        <w:rPr>
          <w:rFonts w:ascii="Times New Roman" w:hAnsi="Times New Roman" w:cs="Times New Roman"/>
          <w:spacing w:val="1"/>
        </w:rPr>
        <w:t xml:space="preserve"> </w:t>
      </w:r>
      <w:proofErr w:type="gramStart"/>
      <w:r w:rsidR="000B087A" w:rsidRPr="006973F7">
        <w:rPr>
          <w:rFonts w:ascii="Times New Roman" w:hAnsi="Times New Roman" w:cs="Times New Roman"/>
        </w:rPr>
        <w:t>vigente</w:t>
      </w:r>
      <w:r w:rsidRPr="006973F7">
        <w:rPr>
          <w:rFonts w:ascii="Times New Roman" w:hAnsi="Times New Roman" w:cs="Times New Roman"/>
        </w:rPr>
        <w:t xml:space="preserve"> </w:t>
      </w:r>
      <w:r w:rsidR="000B087A" w:rsidRPr="006973F7">
        <w:rPr>
          <w:rFonts w:ascii="Times New Roman" w:hAnsi="Times New Roman" w:cs="Times New Roman"/>
          <w:spacing w:val="-70"/>
        </w:rPr>
        <w:t xml:space="preserve"> </w:t>
      </w:r>
      <w:r w:rsidR="000B087A" w:rsidRPr="006973F7">
        <w:rPr>
          <w:rFonts w:ascii="Times New Roman" w:hAnsi="Times New Roman" w:cs="Times New Roman"/>
        </w:rPr>
        <w:t>normativa</w:t>
      </w:r>
      <w:proofErr w:type="gramEnd"/>
      <w:r w:rsidR="000B087A" w:rsidRPr="006973F7">
        <w:rPr>
          <w:rFonts w:ascii="Times New Roman" w:hAnsi="Times New Roman" w:cs="Times New Roman"/>
          <w:spacing w:val="-1"/>
        </w:rPr>
        <w:t xml:space="preserve"> </w:t>
      </w:r>
      <w:r w:rsidR="000B087A" w:rsidRPr="006973F7">
        <w:rPr>
          <w:rFonts w:ascii="Times New Roman" w:hAnsi="Times New Roman" w:cs="Times New Roman"/>
        </w:rPr>
        <w:t>che</w:t>
      </w:r>
      <w:r w:rsidR="000B087A" w:rsidRPr="006973F7">
        <w:rPr>
          <w:rFonts w:ascii="Times New Roman" w:hAnsi="Times New Roman" w:cs="Times New Roman"/>
          <w:spacing w:val="-1"/>
        </w:rPr>
        <w:t xml:space="preserve"> </w:t>
      </w:r>
      <w:r w:rsidR="000B087A" w:rsidRPr="006973F7">
        <w:rPr>
          <w:rFonts w:ascii="Times New Roman" w:hAnsi="Times New Roman" w:cs="Times New Roman"/>
        </w:rPr>
        <w:t>si</w:t>
      </w:r>
      <w:r w:rsidR="000B087A" w:rsidRPr="006973F7">
        <w:rPr>
          <w:rFonts w:ascii="Times New Roman" w:hAnsi="Times New Roman" w:cs="Times New Roman"/>
          <w:spacing w:val="-1"/>
        </w:rPr>
        <w:t xml:space="preserve"> </w:t>
      </w:r>
      <w:r w:rsidR="000B087A" w:rsidRPr="006973F7">
        <w:rPr>
          <w:rFonts w:ascii="Times New Roman" w:hAnsi="Times New Roman" w:cs="Times New Roman"/>
        </w:rPr>
        <w:t>sono</w:t>
      </w:r>
      <w:r w:rsidR="000B087A" w:rsidRPr="006973F7">
        <w:rPr>
          <w:rFonts w:ascii="Times New Roman" w:hAnsi="Times New Roman" w:cs="Times New Roman"/>
          <w:spacing w:val="-4"/>
        </w:rPr>
        <w:t xml:space="preserve"> </w:t>
      </w:r>
      <w:r w:rsidR="000B087A" w:rsidRPr="006973F7">
        <w:rPr>
          <w:rFonts w:ascii="Times New Roman" w:hAnsi="Times New Roman" w:cs="Times New Roman"/>
        </w:rPr>
        <w:t>concluse</w:t>
      </w:r>
      <w:r w:rsidR="000B087A" w:rsidRPr="006973F7">
        <w:rPr>
          <w:rFonts w:ascii="Times New Roman" w:hAnsi="Times New Roman" w:cs="Times New Roman"/>
          <w:spacing w:val="-1"/>
        </w:rPr>
        <w:t xml:space="preserve"> </w:t>
      </w:r>
      <w:r w:rsidR="000B087A" w:rsidRPr="006973F7">
        <w:rPr>
          <w:rFonts w:ascii="Times New Roman" w:hAnsi="Times New Roman" w:cs="Times New Roman"/>
        </w:rPr>
        <w:t>con</w:t>
      </w:r>
      <w:r w:rsidR="000B087A" w:rsidRPr="006973F7">
        <w:rPr>
          <w:rFonts w:ascii="Times New Roman" w:hAnsi="Times New Roman" w:cs="Times New Roman"/>
          <w:spacing w:val="-1"/>
        </w:rPr>
        <w:t xml:space="preserve"> </w:t>
      </w:r>
      <w:r w:rsidR="000B087A" w:rsidRPr="006973F7">
        <w:rPr>
          <w:rFonts w:ascii="Times New Roman" w:hAnsi="Times New Roman" w:cs="Times New Roman"/>
        </w:rPr>
        <w:t>esito</w:t>
      </w:r>
      <w:r w:rsidR="000B087A" w:rsidRPr="006973F7">
        <w:rPr>
          <w:rFonts w:ascii="Times New Roman" w:hAnsi="Times New Roman" w:cs="Times New Roman"/>
          <w:spacing w:val="-1"/>
        </w:rPr>
        <w:t xml:space="preserve"> </w:t>
      </w:r>
      <w:r w:rsidR="000B087A" w:rsidRPr="006973F7">
        <w:rPr>
          <w:rFonts w:ascii="Times New Roman" w:hAnsi="Times New Roman" w:cs="Times New Roman"/>
        </w:rPr>
        <w:t>positivo;</w:t>
      </w:r>
    </w:p>
    <w:p w14:paraId="6891E79C" w14:textId="507EAF1A" w:rsidR="003873B4" w:rsidRPr="006973F7" w:rsidRDefault="000B087A" w:rsidP="00DB7BEA">
      <w:pPr>
        <w:pStyle w:val="Corpotesto"/>
        <w:spacing w:line="360" w:lineRule="auto"/>
        <w:ind w:left="142" w:right="17"/>
        <w:rPr>
          <w:rFonts w:ascii="Times New Roman" w:hAnsi="Times New Roman" w:cs="Times New Roman"/>
          <w:sz w:val="22"/>
          <w:szCs w:val="22"/>
        </w:rPr>
      </w:pPr>
      <w:r w:rsidRPr="006973F7">
        <w:rPr>
          <w:rFonts w:ascii="Times New Roman" w:hAnsi="Times New Roman" w:cs="Times New Roman"/>
          <w:sz w:val="22"/>
          <w:szCs w:val="22"/>
        </w:rPr>
        <w:t>Tutto</w:t>
      </w:r>
      <w:r w:rsidR="002C5B86" w:rsidRPr="006973F7">
        <w:rPr>
          <w:rFonts w:ascii="Times New Roman" w:hAnsi="Times New Roman" w:cs="Times New Roman"/>
          <w:sz w:val="22"/>
          <w:szCs w:val="22"/>
        </w:rPr>
        <w:t xml:space="preserve"> </w:t>
      </w:r>
      <w:r w:rsidRPr="006973F7">
        <w:rPr>
          <w:rFonts w:ascii="Times New Roman" w:hAnsi="Times New Roman" w:cs="Times New Roman"/>
          <w:sz w:val="22"/>
          <w:szCs w:val="22"/>
        </w:rPr>
        <w:t>ciò</w:t>
      </w:r>
      <w:r w:rsidR="002C5B86" w:rsidRPr="006973F7">
        <w:rPr>
          <w:rFonts w:ascii="Times New Roman" w:hAnsi="Times New Roman" w:cs="Times New Roman"/>
          <w:sz w:val="22"/>
          <w:szCs w:val="22"/>
        </w:rPr>
        <w:t xml:space="preserve"> </w:t>
      </w:r>
      <w:r w:rsidRPr="006973F7">
        <w:rPr>
          <w:rFonts w:ascii="Times New Roman" w:hAnsi="Times New Roman" w:cs="Times New Roman"/>
          <w:sz w:val="22"/>
          <w:szCs w:val="22"/>
        </w:rPr>
        <w:t>premesso,</w:t>
      </w:r>
      <w:r w:rsidR="002C5B86" w:rsidRPr="006973F7">
        <w:rPr>
          <w:rFonts w:ascii="Times New Roman" w:hAnsi="Times New Roman" w:cs="Times New Roman"/>
          <w:sz w:val="22"/>
          <w:szCs w:val="22"/>
        </w:rPr>
        <w:t xml:space="preserve"> </w:t>
      </w:r>
      <w:r w:rsidRPr="006973F7">
        <w:rPr>
          <w:rFonts w:ascii="Times New Roman" w:hAnsi="Times New Roman" w:cs="Times New Roman"/>
          <w:sz w:val="22"/>
          <w:szCs w:val="22"/>
        </w:rPr>
        <w:t>che</w:t>
      </w:r>
      <w:r w:rsidR="002C5B86" w:rsidRPr="006973F7">
        <w:rPr>
          <w:rFonts w:ascii="Times New Roman" w:hAnsi="Times New Roman" w:cs="Times New Roman"/>
          <w:sz w:val="22"/>
          <w:szCs w:val="22"/>
        </w:rPr>
        <w:t xml:space="preserve"> </w:t>
      </w:r>
      <w:r w:rsidR="00BB7A9A" w:rsidRPr="006973F7">
        <w:rPr>
          <w:rFonts w:ascii="Times New Roman" w:hAnsi="Times New Roman" w:cs="Times New Roman"/>
          <w:sz w:val="22"/>
          <w:szCs w:val="22"/>
        </w:rPr>
        <w:t xml:space="preserve">le parti </w:t>
      </w:r>
      <w:r w:rsidRPr="006973F7">
        <w:rPr>
          <w:rFonts w:ascii="Times New Roman" w:hAnsi="Times New Roman" w:cs="Times New Roman"/>
          <w:sz w:val="22"/>
          <w:szCs w:val="22"/>
        </w:rPr>
        <w:t>dichiarano</w:t>
      </w:r>
      <w:r w:rsidR="002C5B86" w:rsidRPr="006973F7">
        <w:rPr>
          <w:rFonts w:ascii="Times New Roman" w:hAnsi="Times New Roman" w:cs="Times New Roman"/>
          <w:sz w:val="22"/>
          <w:szCs w:val="22"/>
        </w:rPr>
        <w:t xml:space="preserve"> </w:t>
      </w:r>
      <w:r w:rsidRPr="006973F7">
        <w:rPr>
          <w:rFonts w:ascii="Times New Roman" w:hAnsi="Times New Roman" w:cs="Times New Roman"/>
          <w:sz w:val="22"/>
          <w:szCs w:val="22"/>
        </w:rPr>
        <w:t>parte integrante e sostanziale del presente contratto, di comune accordo</w:t>
      </w:r>
      <w:r w:rsidR="00DB7BEA" w:rsidRPr="00DB7BEA">
        <w:rPr>
          <w:rFonts w:ascii="Times New Roman" w:hAnsi="Times New Roman" w:cs="Times New Roman"/>
          <w:sz w:val="22"/>
          <w:szCs w:val="22"/>
        </w:rPr>
        <w:t xml:space="preserve"> </w:t>
      </w:r>
      <w:r w:rsidR="00DB7BEA" w:rsidRPr="006973F7">
        <w:rPr>
          <w:rFonts w:ascii="Times New Roman" w:hAnsi="Times New Roman" w:cs="Times New Roman"/>
          <w:sz w:val="22"/>
          <w:szCs w:val="22"/>
        </w:rPr>
        <w:t>si</w:t>
      </w:r>
      <w:r w:rsidR="00DB7BEA" w:rsidRPr="006973F7">
        <w:rPr>
          <w:rFonts w:ascii="Times New Roman" w:hAnsi="Times New Roman" w:cs="Times New Roman"/>
          <w:spacing w:val="-3"/>
          <w:sz w:val="22"/>
          <w:szCs w:val="22"/>
        </w:rPr>
        <w:t xml:space="preserve"> </w:t>
      </w:r>
      <w:r w:rsidR="00DB7BEA" w:rsidRPr="006973F7">
        <w:rPr>
          <w:rFonts w:ascii="Times New Roman" w:hAnsi="Times New Roman" w:cs="Times New Roman"/>
          <w:sz w:val="22"/>
          <w:szCs w:val="22"/>
        </w:rPr>
        <w:t>conviene</w:t>
      </w:r>
      <w:r w:rsidR="00DB7BEA" w:rsidRPr="006973F7">
        <w:rPr>
          <w:rFonts w:ascii="Times New Roman" w:hAnsi="Times New Roman" w:cs="Times New Roman"/>
          <w:spacing w:val="-4"/>
          <w:sz w:val="22"/>
          <w:szCs w:val="22"/>
        </w:rPr>
        <w:t xml:space="preserve"> </w:t>
      </w:r>
      <w:r w:rsidR="00DB7BEA" w:rsidRPr="006973F7">
        <w:rPr>
          <w:rFonts w:ascii="Times New Roman" w:hAnsi="Times New Roman" w:cs="Times New Roman"/>
          <w:sz w:val="22"/>
          <w:szCs w:val="22"/>
        </w:rPr>
        <w:t>e</w:t>
      </w:r>
      <w:r w:rsidR="00DB7BEA" w:rsidRPr="006973F7">
        <w:rPr>
          <w:rFonts w:ascii="Times New Roman" w:hAnsi="Times New Roman" w:cs="Times New Roman"/>
          <w:spacing w:val="-1"/>
          <w:sz w:val="22"/>
          <w:szCs w:val="22"/>
        </w:rPr>
        <w:t xml:space="preserve"> </w:t>
      </w:r>
      <w:r w:rsidR="00DB7BEA" w:rsidRPr="006973F7">
        <w:rPr>
          <w:rFonts w:ascii="Times New Roman" w:hAnsi="Times New Roman" w:cs="Times New Roman"/>
          <w:sz w:val="22"/>
          <w:szCs w:val="22"/>
        </w:rPr>
        <w:t>stipula</w:t>
      </w:r>
      <w:r w:rsidR="00DB7BEA" w:rsidRPr="006973F7">
        <w:rPr>
          <w:rFonts w:ascii="Times New Roman" w:hAnsi="Times New Roman" w:cs="Times New Roman"/>
          <w:spacing w:val="-2"/>
          <w:sz w:val="22"/>
          <w:szCs w:val="22"/>
        </w:rPr>
        <w:t xml:space="preserve"> </w:t>
      </w:r>
      <w:r w:rsidR="00DB7BEA" w:rsidRPr="006973F7">
        <w:rPr>
          <w:rFonts w:ascii="Times New Roman" w:hAnsi="Times New Roman" w:cs="Times New Roman"/>
          <w:sz w:val="22"/>
          <w:szCs w:val="22"/>
        </w:rPr>
        <w:t>quanto</w:t>
      </w:r>
      <w:r w:rsidR="00DB7BEA" w:rsidRPr="006973F7">
        <w:rPr>
          <w:rFonts w:ascii="Times New Roman" w:hAnsi="Times New Roman" w:cs="Times New Roman"/>
          <w:spacing w:val="-4"/>
          <w:sz w:val="22"/>
          <w:szCs w:val="22"/>
        </w:rPr>
        <w:t xml:space="preserve"> </w:t>
      </w:r>
      <w:r w:rsidR="00DB7BEA" w:rsidRPr="006973F7">
        <w:rPr>
          <w:rFonts w:ascii="Times New Roman" w:hAnsi="Times New Roman" w:cs="Times New Roman"/>
          <w:sz w:val="22"/>
          <w:szCs w:val="22"/>
        </w:rPr>
        <w:t>segue</w:t>
      </w:r>
    </w:p>
    <w:p w14:paraId="406F3685" w14:textId="59D8BFB4" w:rsidR="003873B4" w:rsidRPr="006973F7" w:rsidRDefault="003873B4" w:rsidP="006973F7">
      <w:pPr>
        <w:pStyle w:val="Corpotesto"/>
        <w:spacing w:line="360" w:lineRule="auto"/>
        <w:ind w:left="1787"/>
        <w:rPr>
          <w:rFonts w:ascii="Times New Roman" w:hAnsi="Times New Roman" w:cs="Times New Roman"/>
          <w:sz w:val="22"/>
          <w:szCs w:val="22"/>
        </w:rPr>
      </w:pPr>
    </w:p>
    <w:p w14:paraId="654F6C28" w14:textId="60D146AE" w:rsidR="002C5B86" w:rsidRPr="00DB7BEA" w:rsidRDefault="002C5B86" w:rsidP="00DB7BEA">
      <w:pPr>
        <w:pStyle w:val="Corpotesto"/>
        <w:spacing w:line="360" w:lineRule="auto"/>
        <w:ind w:left="28" w:right="17"/>
        <w:jc w:val="center"/>
        <w:rPr>
          <w:rFonts w:ascii="Times New Roman" w:hAnsi="Times New Roman" w:cs="Times New Roman"/>
          <w:b/>
          <w:bCs/>
          <w:sz w:val="22"/>
          <w:szCs w:val="22"/>
        </w:rPr>
      </w:pPr>
      <w:r w:rsidRPr="00DB7BEA">
        <w:rPr>
          <w:rFonts w:ascii="Times New Roman" w:hAnsi="Times New Roman" w:cs="Times New Roman"/>
          <w:b/>
          <w:bCs/>
          <w:sz w:val="22"/>
          <w:szCs w:val="22"/>
        </w:rPr>
        <w:t>ARTICOLO</w:t>
      </w:r>
      <w:r w:rsidRPr="00DB7BEA">
        <w:rPr>
          <w:rFonts w:ascii="Times New Roman" w:hAnsi="Times New Roman" w:cs="Times New Roman"/>
          <w:b/>
          <w:bCs/>
          <w:spacing w:val="-3"/>
          <w:sz w:val="22"/>
          <w:szCs w:val="22"/>
        </w:rPr>
        <w:t xml:space="preserve"> </w:t>
      </w:r>
      <w:r w:rsidRPr="00DB7BEA">
        <w:rPr>
          <w:rFonts w:ascii="Times New Roman" w:hAnsi="Times New Roman" w:cs="Times New Roman"/>
          <w:b/>
          <w:bCs/>
          <w:sz w:val="22"/>
          <w:szCs w:val="22"/>
        </w:rPr>
        <w:t>1)</w:t>
      </w:r>
      <w:r w:rsidRPr="00DB7BEA">
        <w:rPr>
          <w:rFonts w:ascii="Times New Roman" w:hAnsi="Times New Roman" w:cs="Times New Roman"/>
          <w:b/>
          <w:bCs/>
          <w:spacing w:val="-2"/>
          <w:sz w:val="22"/>
          <w:szCs w:val="22"/>
        </w:rPr>
        <w:t xml:space="preserve"> </w:t>
      </w:r>
      <w:r w:rsidRPr="00DB7BEA">
        <w:rPr>
          <w:rFonts w:ascii="Times New Roman" w:hAnsi="Times New Roman" w:cs="Times New Roman"/>
          <w:b/>
          <w:bCs/>
          <w:sz w:val="22"/>
          <w:szCs w:val="22"/>
        </w:rPr>
        <w:t>OGGETTO</w:t>
      </w:r>
      <w:r w:rsidRPr="00DB7BEA">
        <w:rPr>
          <w:rFonts w:ascii="Times New Roman" w:hAnsi="Times New Roman" w:cs="Times New Roman"/>
          <w:b/>
          <w:bCs/>
          <w:spacing w:val="-3"/>
          <w:sz w:val="22"/>
          <w:szCs w:val="22"/>
        </w:rPr>
        <w:t xml:space="preserve"> </w:t>
      </w:r>
      <w:r w:rsidR="00BB7A9A" w:rsidRPr="00DB7BEA">
        <w:rPr>
          <w:rFonts w:ascii="Times New Roman" w:hAnsi="Times New Roman" w:cs="Times New Roman"/>
          <w:b/>
          <w:bCs/>
          <w:sz w:val="22"/>
          <w:szCs w:val="22"/>
        </w:rPr>
        <w:t>DEL CONTRATTO</w:t>
      </w:r>
    </w:p>
    <w:p w14:paraId="11B736E0" w14:textId="5F19A29E" w:rsidR="007647E1" w:rsidRPr="006973F7" w:rsidRDefault="002C5B86" w:rsidP="00DB7BEA">
      <w:pPr>
        <w:pStyle w:val="Corpotesto"/>
        <w:spacing w:line="360" w:lineRule="auto"/>
        <w:ind w:left="0" w:right="17"/>
        <w:jc w:val="both"/>
        <w:rPr>
          <w:rFonts w:ascii="Times New Roman" w:hAnsi="Times New Roman" w:cs="Times New Roman"/>
          <w:sz w:val="22"/>
          <w:szCs w:val="22"/>
        </w:rPr>
      </w:pPr>
      <w:r w:rsidRPr="006973F7">
        <w:rPr>
          <w:rFonts w:ascii="Times New Roman" w:hAnsi="Times New Roman" w:cs="Times New Roman"/>
          <w:sz w:val="22"/>
          <w:szCs w:val="22"/>
        </w:rPr>
        <w:t>La Provincia</w:t>
      </w:r>
      <w:r w:rsidR="00DB7BEA">
        <w:rPr>
          <w:rFonts w:ascii="Times New Roman" w:hAnsi="Times New Roman" w:cs="Times New Roman"/>
          <w:sz w:val="22"/>
          <w:szCs w:val="22"/>
        </w:rPr>
        <w:t>/il Comune</w:t>
      </w:r>
      <w:r w:rsidRPr="006973F7">
        <w:rPr>
          <w:rFonts w:ascii="Times New Roman" w:hAnsi="Times New Roman" w:cs="Times New Roman"/>
          <w:sz w:val="22"/>
          <w:szCs w:val="22"/>
        </w:rPr>
        <w:t xml:space="preserve">, come sopra rappresentata </w:t>
      </w:r>
      <w:r w:rsidR="00BB7A9A" w:rsidRPr="006973F7">
        <w:rPr>
          <w:rFonts w:ascii="Times New Roman" w:hAnsi="Times New Roman" w:cs="Times New Roman"/>
          <w:sz w:val="22"/>
          <w:szCs w:val="22"/>
        </w:rPr>
        <w:t>affida  alla</w:t>
      </w:r>
      <w:r w:rsidR="00FC5D2C" w:rsidRPr="006973F7">
        <w:rPr>
          <w:rFonts w:ascii="Times New Roman" w:hAnsi="Times New Roman" w:cs="Times New Roman"/>
          <w:sz w:val="22"/>
          <w:szCs w:val="22"/>
        </w:rPr>
        <w:t xml:space="preserve"> ditta ___________________con sede legale in____________, via_____________________ che a mezzo del suo legale rappresentante accetta</w:t>
      </w:r>
      <w:r w:rsidR="007647E1" w:rsidRPr="006973F7">
        <w:rPr>
          <w:rFonts w:ascii="Times New Roman" w:hAnsi="Times New Roman" w:cs="Times New Roman"/>
          <w:sz w:val="22"/>
          <w:szCs w:val="22"/>
        </w:rPr>
        <w:t xml:space="preserve"> </w:t>
      </w:r>
      <w:r w:rsidR="00FC5D2C" w:rsidRPr="006973F7">
        <w:rPr>
          <w:rFonts w:ascii="Times New Roman" w:hAnsi="Times New Roman" w:cs="Times New Roman"/>
          <w:sz w:val="22"/>
          <w:szCs w:val="22"/>
        </w:rPr>
        <w:t>senza riserva alcuna</w:t>
      </w:r>
      <w:r w:rsidR="007647E1" w:rsidRPr="006973F7">
        <w:rPr>
          <w:rFonts w:ascii="Times New Roman" w:hAnsi="Times New Roman" w:cs="Times New Roman"/>
          <w:sz w:val="22"/>
          <w:szCs w:val="22"/>
        </w:rPr>
        <w:t xml:space="preserve">, l’esecuzione degli interventi di cui al lotto ________________ disciplinati dall’Accordo </w:t>
      </w:r>
      <w:r w:rsidR="00486DDE" w:rsidRPr="006973F7">
        <w:rPr>
          <w:rFonts w:ascii="Times New Roman" w:hAnsi="Times New Roman" w:cs="Times New Roman"/>
          <w:sz w:val="22"/>
          <w:szCs w:val="22"/>
        </w:rPr>
        <w:t>Q</w:t>
      </w:r>
      <w:r w:rsidR="007647E1" w:rsidRPr="006973F7">
        <w:rPr>
          <w:rFonts w:ascii="Times New Roman" w:hAnsi="Times New Roman" w:cs="Times New Roman"/>
          <w:sz w:val="22"/>
          <w:szCs w:val="22"/>
        </w:rPr>
        <w:t>uadro Rep. n.</w:t>
      </w:r>
      <w:r w:rsidR="00DB7BEA">
        <w:rPr>
          <w:rFonts w:ascii="Times New Roman" w:hAnsi="Times New Roman" w:cs="Times New Roman"/>
          <w:sz w:val="22"/>
          <w:szCs w:val="22"/>
        </w:rPr>
        <w:t xml:space="preserve"> </w:t>
      </w:r>
      <w:r w:rsidR="007647E1" w:rsidRPr="006973F7">
        <w:rPr>
          <w:rFonts w:ascii="Times New Roman" w:hAnsi="Times New Roman" w:cs="Times New Roman"/>
          <w:sz w:val="22"/>
          <w:szCs w:val="22"/>
        </w:rPr>
        <w:t>________</w:t>
      </w:r>
      <w:r w:rsidR="00486DDE" w:rsidRPr="006973F7">
        <w:rPr>
          <w:rFonts w:ascii="Times New Roman" w:hAnsi="Times New Roman" w:cs="Times New Roman"/>
          <w:sz w:val="22"/>
          <w:szCs w:val="22"/>
        </w:rPr>
        <w:t xml:space="preserve"> </w:t>
      </w:r>
      <w:r w:rsidR="007647E1" w:rsidRPr="006973F7">
        <w:rPr>
          <w:rFonts w:ascii="Times New Roman" w:hAnsi="Times New Roman" w:cs="Times New Roman"/>
          <w:sz w:val="22"/>
          <w:szCs w:val="22"/>
        </w:rPr>
        <w:t xml:space="preserve">relativo a </w:t>
      </w:r>
      <w:r w:rsidR="00DB7BEA">
        <w:rPr>
          <w:rFonts w:ascii="Times New Roman" w:hAnsi="Times New Roman" w:cs="Times New Roman"/>
          <w:sz w:val="22"/>
          <w:szCs w:val="22"/>
        </w:rPr>
        <w:t xml:space="preserve">lavoro/servizio di _______________________, </w:t>
      </w:r>
      <w:r w:rsidR="00DB7BEA" w:rsidRPr="00DB7BEA">
        <w:rPr>
          <w:rFonts w:ascii="Times New Roman" w:hAnsi="Times New Roman" w:cs="Times New Roman"/>
          <w:sz w:val="22"/>
          <w:szCs w:val="22"/>
        </w:rPr>
        <w:t xml:space="preserve">da eseguire in conformità al presente </w:t>
      </w:r>
      <w:r w:rsidR="00E620F8">
        <w:rPr>
          <w:rFonts w:ascii="Times New Roman" w:hAnsi="Times New Roman" w:cs="Times New Roman"/>
          <w:sz w:val="22"/>
          <w:szCs w:val="22"/>
        </w:rPr>
        <w:t>contratto</w:t>
      </w:r>
      <w:r w:rsidR="00DB7BEA" w:rsidRPr="00DB7BEA">
        <w:rPr>
          <w:rFonts w:ascii="Times New Roman" w:hAnsi="Times New Roman" w:cs="Times New Roman"/>
          <w:sz w:val="22"/>
          <w:szCs w:val="22"/>
        </w:rPr>
        <w:t xml:space="preserve">, </w:t>
      </w:r>
      <w:r w:rsidR="00DB7BEA" w:rsidRPr="006973F7">
        <w:rPr>
          <w:rFonts w:ascii="Times New Roman" w:hAnsi="Times New Roman" w:cs="Times New Roman"/>
          <w:sz w:val="22"/>
          <w:szCs w:val="22"/>
        </w:rPr>
        <w:t>all’Accordo Quadro</w:t>
      </w:r>
      <w:r w:rsidR="00E620F8">
        <w:rPr>
          <w:rFonts w:ascii="Times New Roman" w:hAnsi="Times New Roman" w:cs="Times New Roman"/>
          <w:sz w:val="22"/>
          <w:szCs w:val="22"/>
        </w:rPr>
        <w:t>,</w:t>
      </w:r>
      <w:r w:rsidR="00DB7BEA" w:rsidRPr="006973F7">
        <w:rPr>
          <w:rFonts w:ascii="Times New Roman" w:hAnsi="Times New Roman" w:cs="Times New Roman"/>
          <w:sz w:val="22"/>
          <w:szCs w:val="22"/>
        </w:rPr>
        <w:t xml:space="preserve"> </w:t>
      </w:r>
      <w:r w:rsidR="00DB7BEA" w:rsidRPr="00DB7BEA">
        <w:rPr>
          <w:rFonts w:ascii="Times New Roman" w:hAnsi="Times New Roman" w:cs="Times New Roman"/>
          <w:sz w:val="22"/>
          <w:szCs w:val="22"/>
        </w:rPr>
        <w:t>nonché a tutti i patti, condizioni e oneri, riportati nel Capitolato Speciale d’Appalto e negli elaborati progettuali costituenti il progetto esecutivo (</w:t>
      </w:r>
      <w:r w:rsidR="00DB7BEA" w:rsidRPr="00DB7BEA">
        <w:rPr>
          <w:rFonts w:ascii="Times New Roman" w:hAnsi="Times New Roman" w:cs="Times New Roman"/>
          <w:i/>
          <w:iCs/>
          <w:sz w:val="22"/>
          <w:szCs w:val="22"/>
        </w:rPr>
        <w:t>o progetto di servizio</w:t>
      </w:r>
      <w:r w:rsidR="00DB7BEA" w:rsidRPr="00DB7BEA">
        <w:rPr>
          <w:rFonts w:ascii="Times New Roman" w:hAnsi="Times New Roman" w:cs="Times New Roman"/>
          <w:sz w:val="22"/>
          <w:szCs w:val="22"/>
        </w:rPr>
        <w:t>)</w:t>
      </w:r>
      <w:r w:rsidR="00DB7BEA">
        <w:rPr>
          <w:rFonts w:ascii="Times New Roman" w:hAnsi="Times New Roman" w:cs="Times New Roman"/>
          <w:sz w:val="22"/>
          <w:szCs w:val="22"/>
        </w:rPr>
        <w:t>,</w:t>
      </w:r>
      <w:r w:rsidR="00DB7BEA" w:rsidRPr="00DB7BEA">
        <w:rPr>
          <w:rFonts w:ascii="Times New Roman" w:hAnsi="Times New Roman" w:cs="Times New Roman"/>
          <w:sz w:val="22"/>
          <w:szCs w:val="22"/>
        </w:rPr>
        <w:t xml:space="preserve"> </w:t>
      </w:r>
      <w:r w:rsidR="00DB7BEA" w:rsidRPr="006973F7">
        <w:rPr>
          <w:rFonts w:ascii="Times New Roman" w:hAnsi="Times New Roman" w:cs="Times New Roman"/>
          <w:sz w:val="22"/>
          <w:szCs w:val="22"/>
        </w:rPr>
        <w:t xml:space="preserve">che l’Appaltatore dichiara di conoscere e di accettare, che qui si intendono integralmente riportati e trascritti con rinuncia a qualsiasi contraria eccezione; oltre </w:t>
      </w:r>
      <w:r w:rsidR="00DB7BEA">
        <w:rPr>
          <w:rFonts w:ascii="Times New Roman" w:hAnsi="Times New Roman" w:cs="Times New Roman"/>
          <w:sz w:val="22"/>
          <w:szCs w:val="22"/>
        </w:rPr>
        <w:t xml:space="preserve">che </w:t>
      </w:r>
      <w:r w:rsidR="00DB7BEA" w:rsidRPr="006973F7">
        <w:rPr>
          <w:rFonts w:ascii="Times New Roman" w:hAnsi="Times New Roman" w:cs="Times New Roman"/>
          <w:sz w:val="22"/>
          <w:szCs w:val="22"/>
        </w:rPr>
        <w:t xml:space="preserve">ai successivi </w:t>
      </w:r>
      <w:r w:rsidR="0023559E" w:rsidRPr="0023559E">
        <w:rPr>
          <w:rFonts w:ascii="Times New Roman" w:hAnsi="Times New Roman" w:cs="Times New Roman"/>
          <w:sz w:val="22"/>
          <w:szCs w:val="22"/>
        </w:rPr>
        <w:t xml:space="preserve">Ordini di lavoro/servizio </w:t>
      </w:r>
      <w:r w:rsidR="00DB7BEA" w:rsidRPr="006973F7">
        <w:rPr>
          <w:rFonts w:ascii="Times New Roman" w:hAnsi="Times New Roman" w:cs="Times New Roman"/>
          <w:sz w:val="22"/>
          <w:szCs w:val="22"/>
        </w:rPr>
        <w:t>impartiti</w:t>
      </w:r>
      <w:r w:rsidR="00DB7BEA">
        <w:rPr>
          <w:rFonts w:ascii="Times New Roman" w:hAnsi="Times New Roman" w:cs="Times New Roman"/>
          <w:sz w:val="22"/>
          <w:szCs w:val="22"/>
        </w:rPr>
        <w:t>.</w:t>
      </w:r>
    </w:p>
    <w:p w14:paraId="5083E0AF" w14:textId="2D082B71" w:rsidR="00DB7BEA" w:rsidRPr="00A257A6" w:rsidRDefault="00DB7BEA" w:rsidP="00DB7BEA">
      <w:pPr>
        <w:pStyle w:val="Corpotesto"/>
        <w:spacing w:line="360" w:lineRule="auto"/>
        <w:ind w:left="28" w:right="17"/>
        <w:rPr>
          <w:rFonts w:ascii="Times New Roman" w:hAnsi="Times New Roman" w:cs="Times New Roman"/>
          <w:i/>
          <w:iCs/>
          <w:sz w:val="22"/>
          <w:szCs w:val="22"/>
        </w:rPr>
      </w:pPr>
    </w:p>
    <w:p w14:paraId="0038239D" w14:textId="58A86DA9" w:rsidR="00917B58" w:rsidRPr="00DB7BEA" w:rsidRDefault="00917B58" w:rsidP="00DB7BEA">
      <w:pPr>
        <w:pStyle w:val="Corpotesto"/>
        <w:spacing w:line="360" w:lineRule="auto"/>
        <w:ind w:left="28" w:right="17"/>
        <w:jc w:val="center"/>
        <w:rPr>
          <w:rFonts w:ascii="Times New Roman" w:hAnsi="Times New Roman" w:cs="Times New Roman"/>
          <w:b/>
          <w:bCs/>
          <w:sz w:val="22"/>
          <w:szCs w:val="22"/>
        </w:rPr>
      </w:pPr>
      <w:r w:rsidRPr="00DB7BEA">
        <w:rPr>
          <w:rFonts w:ascii="Times New Roman" w:hAnsi="Times New Roman" w:cs="Times New Roman"/>
          <w:b/>
          <w:bCs/>
          <w:sz w:val="22"/>
          <w:szCs w:val="22"/>
        </w:rPr>
        <w:t xml:space="preserve">ARTICOLO 2) </w:t>
      </w:r>
      <w:r w:rsidR="007647E1" w:rsidRPr="00DB7BEA">
        <w:rPr>
          <w:rFonts w:ascii="Times New Roman" w:hAnsi="Times New Roman" w:cs="Times New Roman"/>
          <w:b/>
          <w:bCs/>
          <w:sz w:val="22"/>
          <w:szCs w:val="22"/>
        </w:rPr>
        <w:t>AMMONTARE DEL CONTRATTO</w:t>
      </w:r>
    </w:p>
    <w:p w14:paraId="49D8CE94" w14:textId="75807DEF" w:rsidR="003873B4" w:rsidRPr="006973F7" w:rsidRDefault="007647E1" w:rsidP="00DB7BEA">
      <w:pPr>
        <w:pStyle w:val="Corpotesto"/>
        <w:spacing w:line="360" w:lineRule="auto"/>
        <w:ind w:right="17"/>
        <w:jc w:val="both"/>
        <w:rPr>
          <w:rFonts w:ascii="Times New Roman" w:hAnsi="Times New Roman" w:cs="Times New Roman"/>
          <w:sz w:val="22"/>
          <w:szCs w:val="22"/>
        </w:rPr>
      </w:pPr>
      <w:r w:rsidRPr="006973F7">
        <w:rPr>
          <w:rFonts w:ascii="Times New Roman" w:hAnsi="Times New Roman" w:cs="Times New Roman"/>
          <w:sz w:val="22"/>
          <w:szCs w:val="22"/>
        </w:rPr>
        <w:t xml:space="preserve">Fatta salva la liquidazione finale, l’importo del presente contratto applicativo, riferito all’annualità </w:t>
      </w:r>
      <w:r w:rsidR="00766754">
        <w:rPr>
          <w:rFonts w:ascii="Times New Roman" w:hAnsi="Times New Roman" w:cs="Times New Roman"/>
          <w:sz w:val="22"/>
          <w:szCs w:val="22"/>
        </w:rPr>
        <w:t>(</w:t>
      </w:r>
      <w:r w:rsidR="00766754" w:rsidRPr="00766754">
        <w:rPr>
          <w:rFonts w:ascii="Times New Roman" w:hAnsi="Times New Roman" w:cs="Times New Roman"/>
          <w:i/>
          <w:iCs/>
          <w:sz w:val="22"/>
          <w:szCs w:val="22"/>
        </w:rPr>
        <w:t>o diverso termine</w:t>
      </w:r>
      <w:r w:rsidR="00766754">
        <w:rPr>
          <w:rFonts w:ascii="Times New Roman" w:hAnsi="Times New Roman" w:cs="Times New Roman"/>
          <w:sz w:val="22"/>
          <w:szCs w:val="22"/>
        </w:rPr>
        <w:t xml:space="preserve">) </w:t>
      </w:r>
      <w:r w:rsidRPr="006973F7">
        <w:rPr>
          <w:rFonts w:ascii="Times New Roman" w:hAnsi="Times New Roman" w:cs="Times New Roman"/>
          <w:sz w:val="22"/>
          <w:szCs w:val="22"/>
        </w:rPr>
        <w:t>_____________</w:t>
      </w:r>
      <w:r w:rsidR="0023559E">
        <w:rPr>
          <w:rFonts w:ascii="Times New Roman" w:hAnsi="Times New Roman" w:cs="Times New Roman"/>
          <w:sz w:val="22"/>
          <w:szCs w:val="22"/>
        </w:rPr>
        <w:t xml:space="preserve"> </w:t>
      </w:r>
      <w:r w:rsidRPr="006973F7">
        <w:rPr>
          <w:rFonts w:ascii="Times New Roman" w:hAnsi="Times New Roman" w:cs="Times New Roman"/>
          <w:sz w:val="22"/>
          <w:szCs w:val="22"/>
        </w:rPr>
        <w:t>(dal_________ al________</w:t>
      </w:r>
      <w:r w:rsidR="00766754">
        <w:rPr>
          <w:rFonts w:ascii="Times New Roman" w:hAnsi="Times New Roman" w:cs="Times New Roman"/>
          <w:sz w:val="22"/>
          <w:szCs w:val="22"/>
        </w:rPr>
        <w:t xml:space="preserve">) </w:t>
      </w:r>
      <w:r w:rsidRPr="006973F7">
        <w:rPr>
          <w:rFonts w:ascii="Times New Roman" w:hAnsi="Times New Roman" w:cs="Times New Roman"/>
          <w:sz w:val="22"/>
          <w:szCs w:val="22"/>
        </w:rPr>
        <w:t>ammonta ad euro</w:t>
      </w:r>
      <w:r w:rsidRPr="006973F7">
        <w:rPr>
          <w:rFonts w:ascii="Times New Roman" w:hAnsi="Times New Roman" w:cs="Times New Roman"/>
          <w:sz w:val="22"/>
          <w:szCs w:val="22"/>
          <w:u w:val="single"/>
        </w:rPr>
        <w:t xml:space="preserve">         </w:t>
      </w:r>
      <w:r w:rsidR="00766754">
        <w:rPr>
          <w:rFonts w:ascii="Times New Roman" w:hAnsi="Times New Roman" w:cs="Times New Roman"/>
          <w:sz w:val="22"/>
          <w:szCs w:val="22"/>
          <w:u w:val="single"/>
        </w:rPr>
        <w:t>________</w:t>
      </w:r>
      <w:proofErr w:type="gramStart"/>
      <w:r w:rsidR="00766754">
        <w:rPr>
          <w:rFonts w:ascii="Times New Roman" w:hAnsi="Times New Roman" w:cs="Times New Roman"/>
          <w:sz w:val="22"/>
          <w:szCs w:val="22"/>
          <w:u w:val="single"/>
        </w:rPr>
        <w:t>_</w:t>
      </w:r>
      <w:r w:rsidRPr="006973F7">
        <w:rPr>
          <w:rFonts w:ascii="Times New Roman" w:hAnsi="Times New Roman" w:cs="Times New Roman"/>
          <w:sz w:val="22"/>
          <w:szCs w:val="22"/>
          <w:u w:val="single"/>
        </w:rPr>
        <w:t xml:space="preserve"> </w:t>
      </w:r>
      <w:r w:rsidRPr="006973F7">
        <w:rPr>
          <w:rFonts w:ascii="Times New Roman" w:hAnsi="Times New Roman" w:cs="Times New Roman"/>
          <w:sz w:val="22"/>
          <w:szCs w:val="22"/>
        </w:rPr>
        <w:t xml:space="preserve"> comprensivo</w:t>
      </w:r>
      <w:proofErr w:type="gramEnd"/>
      <w:r w:rsidRPr="006973F7">
        <w:rPr>
          <w:rFonts w:ascii="Times New Roman" w:hAnsi="Times New Roman" w:cs="Times New Roman"/>
          <w:sz w:val="22"/>
          <w:szCs w:val="22"/>
        </w:rPr>
        <w:t xml:space="preserve"> degli oneri per la sicurezza per euro </w:t>
      </w:r>
      <w:r w:rsidRPr="006973F7">
        <w:rPr>
          <w:rFonts w:ascii="Times New Roman" w:hAnsi="Times New Roman" w:cs="Times New Roman"/>
          <w:sz w:val="22"/>
          <w:szCs w:val="22"/>
          <w:u w:val="single"/>
        </w:rPr>
        <w:t xml:space="preserve">        </w:t>
      </w:r>
      <w:r w:rsidRPr="006973F7">
        <w:rPr>
          <w:rFonts w:ascii="Times New Roman" w:hAnsi="Times New Roman" w:cs="Times New Roman"/>
          <w:sz w:val="22"/>
          <w:szCs w:val="22"/>
        </w:rPr>
        <w:t xml:space="preserve"> ed oltre I.V.A. nelle vigenti aliquote di legge. Il contratto è stipulato “a misura”, applicando il ribasso percentuale offerto dall’Appaltatore in sede di gara del_________% (diconsi _____________ per cento), sui prezzi riportati negli elaborati di progetto e sull’importo previsto per il servizio di reperibilità</w:t>
      </w:r>
    </w:p>
    <w:p w14:paraId="78818162" w14:textId="77777777" w:rsidR="00DB7BEA" w:rsidRDefault="00DB7BEA" w:rsidP="00DB7BEA">
      <w:pPr>
        <w:pStyle w:val="Corpotesto"/>
        <w:spacing w:line="360" w:lineRule="auto"/>
        <w:ind w:left="28" w:right="17"/>
        <w:rPr>
          <w:rFonts w:ascii="Times New Roman" w:hAnsi="Times New Roman" w:cs="Times New Roman"/>
          <w:sz w:val="22"/>
          <w:szCs w:val="22"/>
        </w:rPr>
      </w:pPr>
    </w:p>
    <w:p w14:paraId="4F5BD5AC" w14:textId="265B005D" w:rsidR="00FF70DD" w:rsidRPr="00766754" w:rsidRDefault="00FF70DD" w:rsidP="00766754">
      <w:pPr>
        <w:pStyle w:val="Corpotesto"/>
        <w:spacing w:line="360" w:lineRule="auto"/>
        <w:ind w:left="28" w:right="17"/>
        <w:jc w:val="center"/>
        <w:rPr>
          <w:rFonts w:ascii="Times New Roman" w:hAnsi="Times New Roman" w:cs="Times New Roman"/>
          <w:b/>
          <w:bCs/>
          <w:sz w:val="22"/>
          <w:szCs w:val="22"/>
        </w:rPr>
      </w:pPr>
      <w:r w:rsidRPr="00766754">
        <w:rPr>
          <w:rFonts w:ascii="Times New Roman" w:hAnsi="Times New Roman" w:cs="Times New Roman"/>
          <w:b/>
          <w:bCs/>
          <w:sz w:val="22"/>
          <w:szCs w:val="22"/>
        </w:rPr>
        <w:t>ARTICOLO</w:t>
      </w:r>
      <w:r w:rsidRPr="00766754">
        <w:rPr>
          <w:rFonts w:ascii="Times New Roman" w:hAnsi="Times New Roman" w:cs="Times New Roman"/>
          <w:b/>
          <w:bCs/>
          <w:spacing w:val="-4"/>
          <w:sz w:val="22"/>
          <w:szCs w:val="22"/>
        </w:rPr>
        <w:t xml:space="preserve"> </w:t>
      </w:r>
      <w:r w:rsidRPr="00766754">
        <w:rPr>
          <w:rFonts w:ascii="Times New Roman" w:hAnsi="Times New Roman" w:cs="Times New Roman"/>
          <w:b/>
          <w:bCs/>
          <w:sz w:val="22"/>
          <w:szCs w:val="22"/>
        </w:rPr>
        <w:t>3)</w:t>
      </w:r>
      <w:r w:rsidRPr="00766754">
        <w:rPr>
          <w:rFonts w:ascii="Times New Roman" w:hAnsi="Times New Roman" w:cs="Times New Roman"/>
          <w:b/>
          <w:bCs/>
          <w:spacing w:val="-3"/>
          <w:sz w:val="22"/>
          <w:szCs w:val="22"/>
        </w:rPr>
        <w:t xml:space="preserve"> </w:t>
      </w:r>
      <w:r w:rsidR="003B4979" w:rsidRPr="00766754">
        <w:rPr>
          <w:rFonts w:ascii="Times New Roman" w:hAnsi="Times New Roman" w:cs="Times New Roman"/>
          <w:b/>
          <w:bCs/>
          <w:sz w:val="22"/>
          <w:szCs w:val="22"/>
        </w:rPr>
        <w:t>TERMINI PER L’ESECUZIONE D</w:t>
      </w:r>
      <w:r w:rsidR="002A1CC5">
        <w:rPr>
          <w:rFonts w:ascii="Times New Roman" w:hAnsi="Times New Roman" w:cs="Times New Roman"/>
          <w:b/>
          <w:bCs/>
          <w:sz w:val="22"/>
          <w:szCs w:val="22"/>
        </w:rPr>
        <w:t>E</w:t>
      </w:r>
      <w:r w:rsidR="003B4979" w:rsidRPr="00766754">
        <w:rPr>
          <w:rFonts w:ascii="Times New Roman" w:hAnsi="Times New Roman" w:cs="Times New Roman"/>
          <w:b/>
          <w:bCs/>
          <w:sz w:val="22"/>
          <w:szCs w:val="22"/>
        </w:rPr>
        <w:t>GLI INTERVENTI</w:t>
      </w:r>
      <w:r w:rsidR="0023559E">
        <w:rPr>
          <w:rFonts w:ascii="Times New Roman" w:hAnsi="Times New Roman" w:cs="Times New Roman"/>
          <w:b/>
          <w:bCs/>
          <w:sz w:val="22"/>
          <w:szCs w:val="22"/>
        </w:rPr>
        <w:t xml:space="preserve"> E PENALI</w:t>
      </w:r>
    </w:p>
    <w:p w14:paraId="02CB8540" w14:textId="6587EF3F" w:rsidR="003B4979" w:rsidRPr="006973F7" w:rsidRDefault="003B4979" w:rsidP="00766754">
      <w:pPr>
        <w:pStyle w:val="Corpotesto"/>
        <w:tabs>
          <w:tab w:val="left" w:pos="1321"/>
          <w:tab w:val="left" w:pos="1754"/>
          <w:tab w:val="left" w:pos="3154"/>
          <w:tab w:val="left" w:pos="3585"/>
          <w:tab w:val="left" w:pos="5117"/>
          <w:tab w:val="left" w:pos="5964"/>
          <w:tab w:val="left" w:pos="7443"/>
        </w:tabs>
        <w:spacing w:line="360" w:lineRule="auto"/>
        <w:ind w:left="28" w:right="17"/>
        <w:jc w:val="both"/>
        <w:rPr>
          <w:rFonts w:ascii="Times New Roman" w:hAnsi="Times New Roman" w:cs="Times New Roman"/>
          <w:sz w:val="22"/>
          <w:szCs w:val="22"/>
        </w:rPr>
      </w:pPr>
      <w:r w:rsidRPr="006973F7">
        <w:rPr>
          <w:rFonts w:ascii="Times New Roman" w:hAnsi="Times New Roman" w:cs="Times New Roman"/>
          <w:sz w:val="22"/>
          <w:szCs w:val="22"/>
        </w:rPr>
        <w:t>Le parti concordano che gli interventi oggetto del presente contratto, di cui ai vari Ordini di lavoro</w:t>
      </w:r>
      <w:r w:rsidR="00766754">
        <w:rPr>
          <w:rFonts w:ascii="Times New Roman" w:hAnsi="Times New Roman" w:cs="Times New Roman"/>
          <w:sz w:val="22"/>
          <w:szCs w:val="22"/>
        </w:rPr>
        <w:t>/servizio</w:t>
      </w:r>
      <w:r w:rsidRPr="006973F7">
        <w:rPr>
          <w:rFonts w:ascii="Times New Roman" w:hAnsi="Times New Roman" w:cs="Times New Roman"/>
          <w:sz w:val="22"/>
          <w:szCs w:val="22"/>
        </w:rPr>
        <w:t xml:space="preserve"> esecutivi impartiti di volta in volta, devono essere consegnati dal Responsabile del Procedimento o suo delegato </w:t>
      </w:r>
      <w:r w:rsidR="00766754">
        <w:rPr>
          <w:rFonts w:ascii="Times New Roman" w:hAnsi="Times New Roman" w:cs="Times New Roman"/>
          <w:sz w:val="22"/>
          <w:szCs w:val="22"/>
        </w:rPr>
        <w:t xml:space="preserve">tramite </w:t>
      </w:r>
      <w:r w:rsidR="00766754" w:rsidRPr="00766754">
        <w:rPr>
          <w:rFonts w:ascii="Times New Roman" w:hAnsi="Times New Roman" w:cs="Times New Roman"/>
          <w:sz w:val="22"/>
          <w:szCs w:val="22"/>
        </w:rPr>
        <w:t xml:space="preserve">processo verbale di consegna </w:t>
      </w:r>
      <w:r w:rsidRPr="006973F7">
        <w:rPr>
          <w:rFonts w:ascii="Times New Roman" w:hAnsi="Times New Roman" w:cs="Times New Roman"/>
          <w:sz w:val="22"/>
          <w:szCs w:val="22"/>
        </w:rPr>
        <w:t xml:space="preserve">e devono essere eseguiti entro i termini utili indicati nel crono programma </w:t>
      </w:r>
      <w:r w:rsidR="00766754">
        <w:rPr>
          <w:rFonts w:ascii="Times New Roman" w:hAnsi="Times New Roman" w:cs="Times New Roman"/>
          <w:sz w:val="22"/>
          <w:szCs w:val="22"/>
        </w:rPr>
        <w:t xml:space="preserve">ad esso </w:t>
      </w:r>
      <w:r w:rsidRPr="006973F7">
        <w:rPr>
          <w:rFonts w:ascii="Times New Roman" w:hAnsi="Times New Roman" w:cs="Times New Roman"/>
          <w:sz w:val="22"/>
          <w:szCs w:val="22"/>
        </w:rPr>
        <w:t>allegato</w:t>
      </w:r>
      <w:r w:rsidR="00766754">
        <w:rPr>
          <w:rFonts w:ascii="Times New Roman" w:hAnsi="Times New Roman" w:cs="Times New Roman"/>
          <w:sz w:val="22"/>
          <w:szCs w:val="22"/>
        </w:rPr>
        <w:t>.</w:t>
      </w:r>
      <w:r w:rsidR="0023559E">
        <w:rPr>
          <w:rFonts w:ascii="Times New Roman" w:hAnsi="Times New Roman" w:cs="Times New Roman"/>
          <w:sz w:val="22"/>
          <w:szCs w:val="22"/>
        </w:rPr>
        <w:t xml:space="preserve"> </w:t>
      </w:r>
      <w:r w:rsidR="0023559E" w:rsidRPr="0023559E">
        <w:rPr>
          <w:rFonts w:ascii="Times New Roman" w:hAnsi="Times New Roman" w:cs="Times New Roman"/>
          <w:sz w:val="22"/>
          <w:szCs w:val="22"/>
        </w:rPr>
        <w:t>Le parti concordano che la priorità degli interventi sarà stabilita a giudizio insindacabile del Responsabile del Procedimento e/o del DL/DEC</w:t>
      </w:r>
    </w:p>
    <w:p w14:paraId="508F56A3" w14:textId="4F318DA9" w:rsidR="003B4979" w:rsidRPr="006973F7" w:rsidRDefault="0023559E" w:rsidP="0023559E">
      <w:pPr>
        <w:pStyle w:val="Corpotesto"/>
        <w:tabs>
          <w:tab w:val="left" w:pos="1321"/>
          <w:tab w:val="left" w:pos="1754"/>
          <w:tab w:val="left" w:pos="3154"/>
          <w:tab w:val="left" w:pos="3585"/>
          <w:tab w:val="left" w:pos="5117"/>
          <w:tab w:val="left" w:pos="5964"/>
          <w:tab w:val="left" w:pos="7443"/>
        </w:tabs>
        <w:spacing w:line="360" w:lineRule="auto"/>
        <w:ind w:left="28" w:right="17"/>
        <w:jc w:val="both"/>
        <w:rPr>
          <w:rFonts w:ascii="Times New Roman" w:hAnsi="Times New Roman" w:cs="Times New Roman"/>
          <w:sz w:val="22"/>
          <w:szCs w:val="22"/>
        </w:rPr>
      </w:pPr>
      <w:r>
        <w:rPr>
          <w:rFonts w:ascii="Times New Roman" w:hAnsi="Times New Roman" w:cs="Times New Roman"/>
          <w:sz w:val="22"/>
          <w:szCs w:val="22"/>
        </w:rPr>
        <w:t>Per la disciplina delle penali, si rinvia all’art 14 dell’Accordo Quadro.</w:t>
      </w:r>
      <w:r w:rsidRPr="0023559E">
        <w:t xml:space="preserve"> </w:t>
      </w:r>
      <w:r w:rsidRPr="0023559E">
        <w:rPr>
          <w:rFonts w:ascii="Times New Roman" w:hAnsi="Times New Roman" w:cs="Times New Roman"/>
          <w:sz w:val="22"/>
          <w:szCs w:val="22"/>
        </w:rPr>
        <w:t>L’applicazione di tali penali non può comunque superare complessivamente il 10</w:t>
      </w:r>
      <w:r>
        <w:rPr>
          <w:rFonts w:ascii="Times New Roman" w:hAnsi="Times New Roman" w:cs="Times New Roman"/>
          <w:sz w:val="22"/>
          <w:szCs w:val="22"/>
        </w:rPr>
        <w:t>% dell’</w:t>
      </w:r>
      <w:r w:rsidRPr="0023559E">
        <w:rPr>
          <w:rFonts w:ascii="Times New Roman" w:hAnsi="Times New Roman" w:cs="Times New Roman"/>
          <w:sz w:val="22"/>
          <w:szCs w:val="22"/>
        </w:rPr>
        <w:t>ammontare netto contrattuale dell’importo de</w:t>
      </w:r>
      <w:r>
        <w:rPr>
          <w:rFonts w:ascii="Times New Roman" w:hAnsi="Times New Roman" w:cs="Times New Roman"/>
          <w:sz w:val="22"/>
          <w:szCs w:val="22"/>
        </w:rPr>
        <w:t>l</w:t>
      </w:r>
      <w:r w:rsidRPr="0023559E">
        <w:rPr>
          <w:rFonts w:ascii="Times New Roman" w:hAnsi="Times New Roman" w:cs="Times New Roman"/>
          <w:sz w:val="22"/>
          <w:szCs w:val="22"/>
        </w:rPr>
        <w:t xml:space="preserve"> singol</w:t>
      </w:r>
      <w:r>
        <w:rPr>
          <w:rFonts w:ascii="Times New Roman" w:hAnsi="Times New Roman" w:cs="Times New Roman"/>
          <w:sz w:val="22"/>
          <w:szCs w:val="22"/>
        </w:rPr>
        <w:t>o</w:t>
      </w:r>
      <w:r w:rsidRPr="0023559E">
        <w:rPr>
          <w:rFonts w:ascii="Times New Roman" w:hAnsi="Times New Roman" w:cs="Times New Roman"/>
          <w:sz w:val="22"/>
          <w:szCs w:val="22"/>
        </w:rPr>
        <w:t xml:space="preserve"> contratt</w:t>
      </w:r>
      <w:r>
        <w:rPr>
          <w:rFonts w:ascii="Times New Roman" w:hAnsi="Times New Roman" w:cs="Times New Roman"/>
          <w:sz w:val="22"/>
          <w:szCs w:val="22"/>
        </w:rPr>
        <w:t>o</w:t>
      </w:r>
      <w:r w:rsidRPr="0023559E">
        <w:rPr>
          <w:rFonts w:ascii="Times New Roman" w:hAnsi="Times New Roman" w:cs="Times New Roman"/>
          <w:sz w:val="22"/>
          <w:szCs w:val="22"/>
        </w:rPr>
        <w:t xml:space="preserve"> applicativ</w:t>
      </w:r>
      <w:r>
        <w:rPr>
          <w:rFonts w:ascii="Times New Roman" w:hAnsi="Times New Roman" w:cs="Times New Roman"/>
          <w:sz w:val="22"/>
          <w:szCs w:val="22"/>
        </w:rPr>
        <w:t>o.</w:t>
      </w:r>
    </w:p>
    <w:p w14:paraId="018F4528" w14:textId="77777777" w:rsidR="003873B4" w:rsidRPr="006973F7" w:rsidRDefault="003873B4" w:rsidP="006973F7">
      <w:pPr>
        <w:pStyle w:val="Corpotesto"/>
        <w:spacing w:line="360" w:lineRule="auto"/>
        <w:ind w:left="0"/>
        <w:rPr>
          <w:rFonts w:ascii="Times New Roman" w:hAnsi="Times New Roman" w:cs="Times New Roman"/>
          <w:sz w:val="22"/>
          <w:szCs w:val="22"/>
        </w:rPr>
      </w:pPr>
    </w:p>
    <w:p w14:paraId="0DCB577E" w14:textId="6D004460" w:rsidR="007B6A07" w:rsidRPr="006973F7" w:rsidRDefault="007B6A07" w:rsidP="00396C57">
      <w:pPr>
        <w:pStyle w:val="Corpotesto"/>
        <w:spacing w:line="360" w:lineRule="auto"/>
        <w:ind w:left="28"/>
        <w:jc w:val="center"/>
        <w:rPr>
          <w:rFonts w:ascii="Times New Roman" w:hAnsi="Times New Roman" w:cs="Times New Roman"/>
          <w:sz w:val="22"/>
          <w:szCs w:val="22"/>
        </w:rPr>
      </w:pPr>
      <w:r w:rsidRPr="006973F7">
        <w:rPr>
          <w:rFonts w:ascii="Times New Roman" w:hAnsi="Times New Roman" w:cs="Times New Roman"/>
          <w:sz w:val="22"/>
          <w:szCs w:val="22"/>
        </w:rPr>
        <w:t>A</w:t>
      </w:r>
      <w:r w:rsidRPr="00396C57">
        <w:rPr>
          <w:rFonts w:ascii="Times New Roman" w:hAnsi="Times New Roman" w:cs="Times New Roman"/>
          <w:b/>
          <w:bCs/>
          <w:sz w:val="22"/>
          <w:szCs w:val="22"/>
        </w:rPr>
        <w:t>RTICOLO</w:t>
      </w:r>
      <w:r w:rsidRPr="00396C57">
        <w:rPr>
          <w:rFonts w:ascii="Times New Roman" w:hAnsi="Times New Roman" w:cs="Times New Roman"/>
          <w:b/>
          <w:bCs/>
          <w:spacing w:val="-4"/>
          <w:sz w:val="22"/>
          <w:szCs w:val="22"/>
        </w:rPr>
        <w:t xml:space="preserve"> </w:t>
      </w:r>
      <w:r w:rsidR="002A1CC5">
        <w:rPr>
          <w:rFonts w:ascii="Times New Roman" w:hAnsi="Times New Roman" w:cs="Times New Roman"/>
          <w:b/>
          <w:bCs/>
          <w:sz w:val="22"/>
          <w:szCs w:val="22"/>
        </w:rPr>
        <w:t>4</w:t>
      </w:r>
      <w:r w:rsidRPr="00396C57">
        <w:rPr>
          <w:rFonts w:ascii="Times New Roman" w:hAnsi="Times New Roman" w:cs="Times New Roman"/>
          <w:b/>
          <w:bCs/>
          <w:sz w:val="22"/>
          <w:szCs w:val="22"/>
        </w:rPr>
        <w:t>)</w:t>
      </w:r>
      <w:r w:rsidRPr="00396C57">
        <w:rPr>
          <w:rFonts w:ascii="Times New Roman" w:hAnsi="Times New Roman" w:cs="Times New Roman"/>
          <w:b/>
          <w:bCs/>
          <w:spacing w:val="-3"/>
          <w:sz w:val="22"/>
          <w:szCs w:val="22"/>
        </w:rPr>
        <w:t xml:space="preserve"> </w:t>
      </w:r>
      <w:r w:rsidR="0054616F">
        <w:rPr>
          <w:rFonts w:ascii="Times New Roman" w:hAnsi="Times New Roman" w:cs="Times New Roman"/>
          <w:b/>
          <w:bCs/>
          <w:spacing w:val="-3"/>
          <w:sz w:val="22"/>
          <w:szCs w:val="22"/>
        </w:rPr>
        <w:t xml:space="preserve">ANTICIPAZIONE DEL PREZZO, </w:t>
      </w:r>
      <w:r w:rsidRPr="00396C57">
        <w:rPr>
          <w:rFonts w:ascii="Times New Roman" w:hAnsi="Times New Roman" w:cs="Times New Roman"/>
          <w:b/>
          <w:bCs/>
          <w:sz w:val="22"/>
          <w:szCs w:val="22"/>
        </w:rPr>
        <w:t>PAGAMENTI</w:t>
      </w:r>
      <w:r w:rsidRPr="00396C57">
        <w:rPr>
          <w:rFonts w:ascii="Times New Roman" w:hAnsi="Times New Roman" w:cs="Times New Roman"/>
          <w:b/>
          <w:bCs/>
          <w:spacing w:val="-1"/>
          <w:sz w:val="22"/>
          <w:szCs w:val="22"/>
        </w:rPr>
        <w:t xml:space="preserve"> </w:t>
      </w:r>
      <w:r w:rsidRPr="00396C57">
        <w:rPr>
          <w:rFonts w:ascii="Times New Roman" w:hAnsi="Times New Roman" w:cs="Times New Roman"/>
          <w:b/>
          <w:bCs/>
          <w:sz w:val="22"/>
          <w:szCs w:val="22"/>
        </w:rPr>
        <w:t>E</w:t>
      </w:r>
      <w:r w:rsidRPr="00396C57">
        <w:rPr>
          <w:rFonts w:ascii="Times New Roman" w:hAnsi="Times New Roman" w:cs="Times New Roman"/>
          <w:b/>
          <w:bCs/>
          <w:spacing w:val="-2"/>
          <w:sz w:val="22"/>
          <w:szCs w:val="22"/>
        </w:rPr>
        <w:t xml:space="preserve"> </w:t>
      </w:r>
      <w:r w:rsidRPr="00396C57">
        <w:rPr>
          <w:rFonts w:ascii="Times New Roman" w:hAnsi="Times New Roman" w:cs="Times New Roman"/>
          <w:b/>
          <w:bCs/>
          <w:sz w:val="22"/>
          <w:szCs w:val="22"/>
        </w:rPr>
        <w:t>FATTURAZIONI</w:t>
      </w:r>
      <w:r w:rsidRPr="00396C57">
        <w:rPr>
          <w:rFonts w:ascii="Times New Roman" w:hAnsi="Times New Roman" w:cs="Times New Roman"/>
          <w:b/>
          <w:bCs/>
          <w:spacing w:val="-2"/>
          <w:sz w:val="22"/>
          <w:szCs w:val="22"/>
        </w:rPr>
        <w:t xml:space="preserve"> </w:t>
      </w:r>
      <w:r w:rsidRPr="00396C57">
        <w:rPr>
          <w:rFonts w:ascii="Times New Roman" w:hAnsi="Times New Roman" w:cs="Times New Roman"/>
          <w:b/>
          <w:bCs/>
          <w:sz w:val="22"/>
          <w:szCs w:val="22"/>
        </w:rPr>
        <w:t>ELETTRONICHE</w:t>
      </w:r>
    </w:p>
    <w:p w14:paraId="29920AB2" w14:textId="3781F221" w:rsidR="0054616F" w:rsidRDefault="0054616F" w:rsidP="00396C57">
      <w:pPr>
        <w:pStyle w:val="Corpotesto"/>
        <w:spacing w:line="360" w:lineRule="auto"/>
        <w:ind w:left="28" w:right="-124"/>
        <w:jc w:val="both"/>
        <w:rPr>
          <w:rFonts w:ascii="Times New Roman" w:hAnsi="Times New Roman" w:cs="Times New Roman"/>
          <w:sz w:val="22"/>
          <w:szCs w:val="22"/>
        </w:rPr>
      </w:pPr>
      <w:r>
        <w:rPr>
          <w:rFonts w:ascii="Times New Roman" w:hAnsi="Times New Roman" w:cs="Times New Roman"/>
          <w:sz w:val="22"/>
          <w:szCs w:val="22"/>
        </w:rPr>
        <w:t>La Provincia/il Comune</w:t>
      </w:r>
      <w:r w:rsidRPr="0054616F">
        <w:rPr>
          <w:rFonts w:ascii="Times New Roman" w:hAnsi="Times New Roman" w:cs="Times New Roman"/>
          <w:sz w:val="22"/>
          <w:szCs w:val="22"/>
        </w:rPr>
        <w:t xml:space="preserve"> corrisponderà all’appaltatore l’anticipazione del </w:t>
      </w:r>
      <w:r>
        <w:rPr>
          <w:rFonts w:ascii="Times New Roman" w:hAnsi="Times New Roman" w:cs="Times New Roman"/>
          <w:sz w:val="22"/>
          <w:szCs w:val="22"/>
        </w:rPr>
        <w:t>_______</w:t>
      </w:r>
      <w:r w:rsidRPr="0054616F">
        <w:rPr>
          <w:rFonts w:ascii="Times New Roman" w:hAnsi="Times New Roman" w:cs="Times New Roman"/>
          <w:sz w:val="22"/>
          <w:szCs w:val="22"/>
        </w:rPr>
        <w:t xml:space="preserve">% dell’importo del presente contratto, ai sensi dell’art. </w:t>
      </w:r>
      <w:r>
        <w:rPr>
          <w:rFonts w:ascii="Times New Roman" w:hAnsi="Times New Roman" w:cs="Times New Roman"/>
          <w:sz w:val="22"/>
          <w:szCs w:val="22"/>
        </w:rPr>
        <w:t>125</w:t>
      </w:r>
      <w:r w:rsidRPr="0054616F">
        <w:rPr>
          <w:rFonts w:ascii="Times New Roman" w:hAnsi="Times New Roman" w:cs="Times New Roman"/>
          <w:sz w:val="22"/>
          <w:szCs w:val="22"/>
        </w:rPr>
        <w:t xml:space="preserve">, </w:t>
      </w:r>
      <w:proofErr w:type="gramStart"/>
      <w:r>
        <w:rPr>
          <w:rFonts w:ascii="Times New Roman" w:hAnsi="Times New Roman" w:cs="Times New Roman"/>
          <w:sz w:val="22"/>
          <w:szCs w:val="22"/>
        </w:rPr>
        <w:t>D.Lgs</w:t>
      </w:r>
      <w:proofErr w:type="gramEnd"/>
      <w:r>
        <w:rPr>
          <w:rFonts w:ascii="Times New Roman" w:hAnsi="Times New Roman" w:cs="Times New Roman"/>
          <w:sz w:val="22"/>
          <w:szCs w:val="22"/>
        </w:rPr>
        <w:t>.36/2023</w:t>
      </w:r>
      <w:r w:rsidRPr="0054616F">
        <w:rPr>
          <w:rFonts w:ascii="Times New Roman" w:hAnsi="Times New Roman" w:cs="Times New Roman"/>
          <w:sz w:val="22"/>
          <w:szCs w:val="22"/>
        </w:rPr>
        <w:t xml:space="preserve">. A tal fine l’appaltatore dichiara di aver provveduto a consegnare all’Amministrazione copia della garanzia fideiussoria assicurativa n. </w:t>
      </w:r>
      <w:r>
        <w:rPr>
          <w:rFonts w:ascii="Times New Roman" w:hAnsi="Times New Roman" w:cs="Times New Roman"/>
          <w:sz w:val="22"/>
          <w:szCs w:val="22"/>
        </w:rPr>
        <w:t>______________</w:t>
      </w:r>
      <w:r w:rsidRPr="0054616F">
        <w:rPr>
          <w:rFonts w:ascii="Times New Roman" w:hAnsi="Times New Roman" w:cs="Times New Roman"/>
          <w:sz w:val="22"/>
          <w:szCs w:val="22"/>
        </w:rPr>
        <w:t xml:space="preserve"> emessa </w:t>
      </w:r>
      <w:r>
        <w:rPr>
          <w:rFonts w:ascii="Times New Roman" w:hAnsi="Times New Roman" w:cs="Times New Roman"/>
          <w:sz w:val="22"/>
          <w:szCs w:val="22"/>
        </w:rPr>
        <w:t>dalla Compagnia____________</w:t>
      </w:r>
      <w:r w:rsidRPr="0054616F">
        <w:rPr>
          <w:rFonts w:ascii="Times New Roman" w:hAnsi="Times New Roman" w:cs="Times New Roman"/>
          <w:sz w:val="22"/>
          <w:szCs w:val="22"/>
        </w:rPr>
        <w:t xml:space="preserve">, in data </w:t>
      </w:r>
      <w:r>
        <w:rPr>
          <w:rFonts w:ascii="Times New Roman" w:hAnsi="Times New Roman" w:cs="Times New Roman"/>
          <w:sz w:val="22"/>
          <w:szCs w:val="22"/>
        </w:rPr>
        <w:t>_______________</w:t>
      </w:r>
      <w:r w:rsidRPr="0054616F">
        <w:rPr>
          <w:rFonts w:ascii="Times New Roman" w:hAnsi="Times New Roman" w:cs="Times New Roman"/>
          <w:sz w:val="22"/>
          <w:szCs w:val="22"/>
        </w:rPr>
        <w:t xml:space="preserve"> per un importo pari all’anticipazione ex art. 26-ter Legge 98/2013, nella misura del </w:t>
      </w:r>
      <w:r>
        <w:rPr>
          <w:rFonts w:ascii="Times New Roman" w:hAnsi="Times New Roman" w:cs="Times New Roman"/>
          <w:sz w:val="22"/>
          <w:szCs w:val="22"/>
        </w:rPr>
        <w:t>__________</w:t>
      </w:r>
      <w:r w:rsidRPr="0054616F">
        <w:rPr>
          <w:rFonts w:ascii="Times New Roman" w:hAnsi="Times New Roman" w:cs="Times New Roman"/>
          <w:sz w:val="22"/>
          <w:szCs w:val="22"/>
        </w:rPr>
        <w:t>% dell’importo contrattuale, maggiorata dell’IVA e del tasso di interesse legale applicato al periodo necessario al recupero dell’anticipazione stessa, secondo il cronoprogramma.  L’Appaltatore decade dall’anticipazione, con l’obbligo di restituzione, se l’esecuzione non procede secondo gli obblighi pattuiti e/o i tempi contrattuali, per ritardi a lui imputabili. In tale caso, sulle somme restituite, spettano all</w:t>
      </w:r>
      <w:r>
        <w:rPr>
          <w:rFonts w:ascii="Times New Roman" w:hAnsi="Times New Roman" w:cs="Times New Roman"/>
          <w:sz w:val="22"/>
          <w:szCs w:val="22"/>
        </w:rPr>
        <w:t xml:space="preserve">a </w:t>
      </w:r>
      <w:r w:rsidRPr="0054616F">
        <w:rPr>
          <w:rFonts w:ascii="Times New Roman" w:hAnsi="Times New Roman" w:cs="Times New Roman"/>
          <w:sz w:val="22"/>
          <w:szCs w:val="22"/>
        </w:rPr>
        <w:t>Provincia/il Comune anche gli interessi corrispettivi al tasso legale con decorrenza dalla data di erogazione della anticipazione medesima.</w:t>
      </w:r>
    </w:p>
    <w:p w14:paraId="14DA9019" w14:textId="125D8A78" w:rsidR="00396C57" w:rsidRPr="00396C57" w:rsidRDefault="00400CB1" w:rsidP="00396C57">
      <w:pPr>
        <w:pStyle w:val="Corpotesto"/>
        <w:spacing w:line="360" w:lineRule="auto"/>
        <w:ind w:left="28" w:right="-124"/>
        <w:jc w:val="both"/>
        <w:rPr>
          <w:rFonts w:ascii="Times New Roman" w:hAnsi="Times New Roman" w:cs="Times New Roman"/>
          <w:sz w:val="22"/>
          <w:szCs w:val="22"/>
        </w:rPr>
      </w:pPr>
      <w:r w:rsidRPr="006973F7">
        <w:rPr>
          <w:rFonts w:ascii="Times New Roman" w:hAnsi="Times New Roman" w:cs="Times New Roman"/>
          <w:sz w:val="22"/>
          <w:szCs w:val="22"/>
        </w:rPr>
        <w:t xml:space="preserve">All’Appaltatore saranno corrisposti pagamenti a consuntivo, conformemente a quanto </w:t>
      </w:r>
      <w:r w:rsidR="00396C57" w:rsidRPr="00396C57">
        <w:rPr>
          <w:rFonts w:ascii="Times New Roman" w:hAnsi="Times New Roman" w:cs="Times New Roman"/>
          <w:sz w:val="22"/>
          <w:szCs w:val="22"/>
        </w:rPr>
        <w:t>disposto dall’articolo del Capitolato Speciale d’Appalto ogni qualvolta sarà raggiunto l’importo di € ________________</w:t>
      </w:r>
      <w:r w:rsidR="004C75B1">
        <w:rPr>
          <w:rFonts w:ascii="Times New Roman" w:hAnsi="Times New Roman" w:cs="Times New Roman"/>
          <w:sz w:val="22"/>
          <w:szCs w:val="22"/>
        </w:rPr>
        <w:t xml:space="preserve"> (oppure la percentuale di ______)</w:t>
      </w:r>
      <w:r w:rsidR="00396C57" w:rsidRPr="00396C57">
        <w:rPr>
          <w:rFonts w:ascii="Times New Roman" w:hAnsi="Times New Roman" w:cs="Times New Roman"/>
          <w:sz w:val="22"/>
          <w:szCs w:val="22"/>
        </w:rPr>
        <w:t>, in ragione dell’effettivo andamento degli interventi, in base ai vari Ordini di lavoro</w:t>
      </w:r>
      <w:r w:rsidR="00396C57">
        <w:rPr>
          <w:rFonts w:ascii="Times New Roman" w:hAnsi="Times New Roman" w:cs="Times New Roman"/>
          <w:sz w:val="22"/>
          <w:szCs w:val="22"/>
        </w:rPr>
        <w:t>/servizio</w:t>
      </w:r>
      <w:r w:rsidR="00396C57" w:rsidRPr="00396C57">
        <w:rPr>
          <w:rFonts w:ascii="Times New Roman" w:hAnsi="Times New Roman" w:cs="Times New Roman"/>
          <w:sz w:val="22"/>
          <w:szCs w:val="22"/>
        </w:rPr>
        <w:t xml:space="preserve"> impartiti</w:t>
      </w:r>
      <w:r w:rsidR="00396C57">
        <w:rPr>
          <w:rFonts w:ascii="Times New Roman" w:hAnsi="Times New Roman" w:cs="Times New Roman"/>
          <w:sz w:val="22"/>
          <w:szCs w:val="22"/>
        </w:rPr>
        <w:t xml:space="preserve">. </w:t>
      </w:r>
      <w:r w:rsidR="00396C57" w:rsidRPr="00396C57">
        <w:rPr>
          <w:rFonts w:ascii="Times New Roman" w:hAnsi="Times New Roman" w:cs="Times New Roman"/>
          <w:sz w:val="22"/>
          <w:szCs w:val="22"/>
        </w:rPr>
        <w:t xml:space="preserve"> </w:t>
      </w:r>
    </w:p>
    <w:p w14:paraId="1FD6DA63" w14:textId="24311177" w:rsidR="00396C57" w:rsidRPr="00396C57" w:rsidRDefault="00396C57" w:rsidP="00396C57">
      <w:pPr>
        <w:pStyle w:val="Corpotesto"/>
        <w:spacing w:line="360" w:lineRule="auto"/>
        <w:ind w:left="28" w:right="-124"/>
        <w:jc w:val="both"/>
        <w:rPr>
          <w:rFonts w:ascii="Times New Roman" w:hAnsi="Times New Roman" w:cs="Times New Roman"/>
          <w:sz w:val="22"/>
          <w:szCs w:val="22"/>
        </w:rPr>
      </w:pPr>
      <w:r w:rsidRPr="00396C57">
        <w:rPr>
          <w:rFonts w:ascii="Times New Roman" w:hAnsi="Times New Roman" w:cs="Times New Roman"/>
          <w:sz w:val="22"/>
          <w:szCs w:val="22"/>
        </w:rPr>
        <w:t>Ai sensi delle attuali disposizioni legislative vige l’obbligo della fattura elettronica che deve riportare il numero di CIG e che l’Appaltatore dovrà elaborare e trasmettere nel rispetto del D.M. n. 55/2013. Non potranno essere accettate fatture emesse in altre modalità. Il codice univoco dell’ufficio è ________________.</w:t>
      </w:r>
      <w:r w:rsidRPr="00396C57">
        <w:t xml:space="preserve"> </w:t>
      </w:r>
      <w:r w:rsidRPr="00396C57">
        <w:rPr>
          <w:rFonts w:ascii="Times New Roman" w:hAnsi="Times New Roman" w:cs="Times New Roman"/>
          <w:sz w:val="22"/>
          <w:szCs w:val="22"/>
        </w:rPr>
        <w:t xml:space="preserve">Ai sensi e per gli effetti del comma 5 dell'art. 3 della Legge n. 136/2010 il </w:t>
      </w:r>
      <w:r>
        <w:rPr>
          <w:rFonts w:ascii="Times New Roman" w:hAnsi="Times New Roman" w:cs="Times New Roman"/>
          <w:sz w:val="22"/>
          <w:szCs w:val="22"/>
        </w:rPr>
        <w:t>CIG</w:t>
      </w:r>
      <w:r w:rsidRPr="00396C57">
        <w:rPr>
          <w:rFonts w:ascii="Times New Roman" w:hAnsi="Times New Roman" w:cs="Times New Roman"/>
          <w:sz w:val="22"/>
          <w:szCs w:val="22"/>
        </w:rPr>
        <w:t xml:space="preserve"> attribuito al presente </w:t>
      </w:r>
      <w:r>
        <w:rPr>
          <w:rFonts w:ascii="Times New Roman" w:hAnsi="Times New Roman" w:cs="Times New Roman"/>
          <w:sz w:val="22"/>
          <w:szCs w:val="22"/>
        </w:rPr>
        <w:t>C</w:t>
      </w:r>
      <w:r w:rsidRPr="00396C57">
        <w:rPr>
          <w:rFonts w:ascii="Times New Roman" w:hAnsi="Times New Roman" w:cs="Times New Roman"/>
          <w:sz w:val="22"/>
          <w:szCs w:val="22"/>
        </w:rPr>
        <w:t>ontratto applicativo è ________________.</w:t>
      </w:r>
    </w:p>
    <w:p w14:paraId="1084D080" w14:textId="22B6FA6C" w:rsidR="00396C57" w:rsidRPr="00396C57" w:rsidRDefault="00396C57" w:rsidP="00396C57">
      <w:pPr>
        <w:pStyle w:val="Corpotesto"/>
        <w:spacing w:line="360" w:lineRule="auto"/>
        <w:ind w:left="28" w:right="-124"/>
        <w:jc w:val="both"/>
        <w:rPr>
          <w:rFonts w:ascii="Times New Roman" w:hAnsi="Times New Roman" w:cs="Times New Roman"/>
          <w:sz w:val="22"/>
          <w:szCs w:val="22"/>
        </w:rPr>
      </w:pPr>
      <w:r w:rsidRPr="00396C57">
        <w:rPr>
          <w:rFonts w:ascii="Times New Roman" w:hAnsi="Times New Roman" w:cs="Times New Roman"/>
          <w:sz w:val="22"/>
          <w:szCs w:val="22"/>
        </w:rPr>
        <w:t>L’importo delle fatture verrà bonificato sul conto corrente dedicato dichiarato dall’Appaltatore</w:t>
      </w:r>
      <w:r>
        <w:rPr>
          <w:rFonts w:ascii="Times New Roman" w:hAnsi="Times New Roman" w:cs="Times New Roman"/>
          <w:sz w:val="22"/>
          <w:szCs w:val="22"/>
        </w:rPr>
        <w:t>, come riportato al successivo articolo 6. Si applica quanto pattuito all’art.5 dell’accordo Quadro.</w:t>
      </w:r>
    </w:p>
    <w:p w14:paraId="4C321BBB" w14:textId="77777777" w:rsidR="00396C57" w:rsidRDefault="00396C57" w:rsidP="00396C57">
      <w:pPr>
        <w:pStyle w:val="Corpotesto"/>
        <w:spacing w:line="360" w:lineRule="auto"/>
        <w:ind w:left="28"/>
        <w:rPr>
          <w:rFonts w:ascii="Times New Roman" w:hAnsi="Times New Roman" w:cs="Times New Roman"/>
          <w:sz w:val="22"/>
          <w:szCs w:val="22"/>
        </w:rPr>
      </w:pPr>
    </w:p>
    <w:p w14:paraId="5C80BA6E" w14:textId="6376A39D" w:rsidR="00396C57" w:rsidRPr="006973F7" w:rsidRDefault="00396C57" w:rsidP="00396C57">
      <w:pPr>
        <w:pStyle w:val="Corpotesto"/>
        <w:spacing w:line="360" w:lineRule="auto"/>
        <w:ind w:left="28"/>
        <w:jc w:val="center"/>
        <w:rPr>
          <w:rFonts w:ascii="Times New Roman" w:hAnsi="Times New Roman" w:cs="Times New Roman"/>
          <w:sz w:val="22"/>
          <w:szCs w:val="22"/>
        </w:rPr>
      </w:pPr>
      <w:r w:rsidRPr="00396C57">
        <w:rPr>
          <w:rFonts w:ascii="Times New Roman" w:hAnsi="Times New Roman" w:cs="Times New Roman"/>
          <w:b/>
          <w:bCs/>
          <w:sz w:val="22"/>
          <w:szCs w:val="22"/>
        </w:rPr>
        <w:t>ARTICOLO</w:t>
      </w:r>
      <w:r w:rsidRPr="00396C57">
        <w:rPr>
          <w:rFonts w:ascii="Times New Roman" w:hAnsi="Times New Roman" w:cs="Times New Roman"/>
          <w:b/>
          <w:bCs/>
          <w:spacing w:val="-5"/>
          <w:sz w:val="22"/>
          <w:szCs w:val="22"/>
        </w:rPr>
        <w:t xml:space="preserve"> </w:t>
      </w:r>
      <w:r w:rsidR="002A1CC5">
        <w:rPr>
          <w:rFonts w:ascii="Times New Roman" w:hAnsi="Times New Roman" w:cs="Times New Roman"/>
          <w:b/>
          <w:bCs/>
          <w:sz w:val="22"/>
          <w:szCs w:val="22"/>
        </w:rPr>
        <w:t>5</w:t>
      </w:r>
      <w:r w:rsidRPr="00396C57">
        <w:rPr>
          <w:rFonts w:ascii="Times New Roman" w:hAnsi="Times New Roman" w:cs="Times New Roman"/>
          <w:b/>
          <w:bCs/>
          <w:sz w:val="22"/>
          <w:szCs w:val="22"/>
        </w:rPr>
        <w:t>)</w:t>
      </w:r>
      <w:r w:rsidRPr="00396C57">
        <w:rPr>
          <w:rFonts w:ascii="Times New Roman" w:hAnsi="Times New Roman" w:cs="Times New Roman"/>
          <w:b/>
          <w:bCs/>
          <w:spacing w:val="-1"/>
          <w:sz w:val="22"/>
          <w:szCs w:val="22"/>
        </w:rPr>
        <w:t xml:space="preserve"> </w:t>
      </w:r>
      <w:r w:rsidRPr="00396C57">
        <w:rPr>
          <w:rFonts w:ascii="Times New Roman" w:hAnsi="Times New Roman" w:cs="Times New Roman"/>
          <w:b/>
          <w:bCs/>
          <w:sz w:val="22"/>
          <w:szCs w:val="22"/>
        </w:rPr>
        <w:t>OBBLIGHI</w:t>
      </w:r>
      <w:r w:rsidRPr="00396C57">
        <w:rPr>
          <w:rFonts w:ascii="Times New Roman" w:hAnsi="Times New Roman" w:cs="Times New Roman"/>
          <w:b/>
          <w:bCs/>
          <w:spacing w:val="-4"/>
          <w:sz w:val="22"/>
          <w:szCs w:val="22"/>
        </w:rPr>
        <w:t xml:space="preserve"> </w:t>
      </w:r>
      <w:r w:rsidRPr="00396C57">
        <w:rPr>
          <w:rFonts w:ascii="Times New Roman" w:hAnsi="Times New Roman" w:cs="Times New Roman"/>
          <w:b/>
          <w:bCs/>
          <w:sz w:val="22"/>
          <w:szCs w:val="22"/>
        </w:rPr>
        <w:t>DI</w:t>
      </w:r>
      <w:r w:rsidRPr="00396C57">
        <w:rPr>
          <w:rFonts w:ascii="Times New Roman" w:hAnsi="Times New Roman" w:cs="Times New Roman"/>
          <w:b/>
          <w:bCs/>
          <w:spacing w:val="-4"/>
          <w:sz w:val="22"/>
          <w:szCs w:val="22"/>
        </w:rPr>
        <w:t xml:space="preserve"> </w:t>
      </w:r>
      <w:r w:rsidRPr="00396C57">
        <w:rPr>
          <w:rFonts w:ascii="Times New Roman" w:hAnsi="Times New Roman" w:cs="Times New Roman"/>
          <w:b/>
          <w:bCs/>
          <w:sz w:val="22"/>
          <w:szCs w:val="22"/>
        </w:rPr>
        <w:t>TRACCIABILITÀ</w:t>
      </w:r>
      <w:r w:rsidRPr="00396C57">
        <w:rPr>
          <w:rFonts w:ascii="Times New Roman" w:hAnsi="Times New Roman" w:cs="Times New Roman"/>
          <w:b/>
          <w:bCs/>
          <w:spacing w:val="-4"/>
          <w:sz w:val="22"/>
          <w:szCs w:val="22"/>
        </w:rPr>
        <w:t xml:space="preserve"> </w:t>
      </w:r>
      <w:r w:rsidRPr="00396C57">
        <w:rPr>
          <w:rFonts w:ascii="Times New Roman" w:hAnsi="Times New Roman" w:cs="Times New Roman"/>
          <w:b/>
          <w:bCs/>
          <w:sz w:val="22"/>
          <w:szCs w:val="22"/>
        </w:rPr>
        <w:t>DEI</w:t>
      </w:r>
      <w:r w:rsidRPr="00396C57">
        <w:rPr>
          <w:rFonts w:ascii="Times New Roman" w:hAnsi="Times New Roman" w:cs="Times New Roman"/>
          <w:b/>
          <w:bCs/>
          <w:spacing w:val="-3"/>
          <w:sz w:val="22"/>
          <w:szCs w:val="22"/>
        </w:rPr>
        <w:t xml:space="preserve"> </w:t>
      </w:r>
      <w:r w:rsidRPr="00396C57">
        <w:rPr>
          <w:rFonts w:ascii="Times New Roman" w:hAnsi="Times New Roman" w:cs="Times New Roman"/>
          <w:b/>
          <w:bCs/>
          <w:sz w:val="22"/>
          <w:szCs w:val="22"/>
        </w:rPr>
        <w:t>FLUSSI</w:t>
      </w:r>
      <w:r w:rsidRPr="00396C57">
        <w:rPr>
          <w:rFonts w:ascii="Times New Roman" w:hAnsi="Times New Roman" w:cs="Times New Roman"/>
          <w:b/>
          <w:bCs/>
          <w:spacing w:val="-4"/>
          <w:sz w:val="22"/>
          <w:szCs w:val="22"/>
        </w:rPr>
        <w:t xml:space="preserve"> </w:t>
      </w:r>
      <w:r w:rsidRPr="00396C57">
        <w:rPr>
          <w:rFonts w:ascii="Times New Roman" w:hAnsi="Times New Roman" w:cs="Times New Roman"/>
          <w:b/>
          <w:bCs/>
          <w:sz w:val="22"/>
          <w:szCs w:val="22"/>
        </w:rPr>
        <w:t>FINANZIARI</w:t>
      </w:r>
    </w:p>
    <w:p w14:paraId="517CEF84" w14:textId="5590383A" w:rsidR="00396C57" w:rsidRPr="006973F7" w:rsidRDefault="00396C57" w:rsidP="0032111E">
      <w:pPr>
        <w:pStyle w:val="Corpotesto"/>
        <w:spacing w:line="360" w:lineRule="auto"/>
        <w:ind w:left="0" w:right="17"/>
        <w:jc w:val="both"/>
        <w:rPr>
          <w:rFonts w:ascii="Times New Roman" w:hAnsi="Times New Roman" w:cs="Times New Roman"/>
          <w:sz w:val="22"/>
          <w:szCs w:val="22"/>
        </w:rPr>
      </w:pPr>
      <w:r w:rsidRPr="006973F7">
        <w:rPr>
          <w:rFonts w:ascii="Times New Roman" w:hAnsi="Times New Roman" w:cs="Times New Roman"/>
          <w:sz w:val="22"/>
          <w:szCs w:val="22"/>
        </w:rPr>
        <w:t>Ai</w:t>
      </w:r>
      <w:r w:rsidRPr="006973F7">
        <w:rPr>
          <w:rFonts w:ascii="Times New Roman" w:hAnsi="Times New Roman" w:cs="Times New Roman"/>
          <w:spacing w:val="9"/>
          <w:sz w:val="22"/>
          <w:szCs w:val="22"/>
        </w:rPr>
        <w:t xml:space="preserve"> </w:t>
      </w:r>
      <w:r w:rsidRPr="006973F7">
        <w:rPr>
          <w:rFonts w:ascii="Times New Roman" w:hAnsi="Times New Roman" w:cs="Times New Roman"/>
          <w:sz w:val="22"/>
          <w:szCs w:val="22"/>
        </w:rPr>
        <w:t>sensi</w:t>
      </w:r>
      <w:r w:rsidRPr="006973F7">
        <w:rPr>
          <w:rFonts w:ascii="Times New Roman" w:hAnsi="Times New Roman" w:cs="Times New Roman"/>
          <w:spacing w:val="8"/>
          <w:sz w:val="22"/>
          <w:szCs w:val="22"/>
        </w:rPr>
        <w:t xml:space="preserve"> </w:t>
      </w:r>
      <w:r w:rsidRPr="006973F7">
        <w:rPr>
          <w:rFonts w:ascii="Times New Roman" w:hAnsi="Times New Roman" w:cs="Times New Roman"/>
          <w:sz w:val="22"/>
          <w:szCs w:val="22"/>
        </w:rPr>
        <w:t>e</w:t>
      </w:r>
      <w:r w:rsidRPr="006973F7">
        <w:rPr>
          <w:rFonts w:ascii="Times New Roman" w:hAnsi="Times New Roman" w:cs="Times New Roman"/>
          <w:spacing w:val="7"/>
          <w:sz w:val="22"/>
          <w:szCs w:val="22"/>
        </w:rPr>
        <w:t xml:space="preserve"> </w:t>
      </w:r>
      <w:r w:rsidRPr="006973F7">
        <w:rPr>
          <w:rFonts w:ascii="Times New Roman" w:hAnsi="Times New Roman" w:cs="Times New Roman"/>
          <w:sz w:val="22"/>
          <w:szCs w:val="22"/>
        </w:rPr>
        <w:t>per</w:t>
      </w:r>
      <w:r w:rsidRPr="006973F7">
        <w:rPr>
          <w:rFonts w:ascii="Times New Roman" w:hAnsi="Times New Roman" w:cs="Times New Roman"/>
          <w:spacing w:val="7"/>
          <w:sz w:val="22"/>
          <w:szCs w:val="22"/>
        </w:rPr>
        <w:t xml:space="preserve"> </w:t>
      </w:r>
      <w:r w:rsidRPr="006973F7">
        <w:rPr>
          <w:rFonts w:ascii="Times New Roman" w:hAnsi="Times New Roman" w:cs="Times New Roman"/>
          <w:sz w:val="22"/>
          <w:szCs w:val="22"/>
        </w:rPr>
        <w:t>gli</w:t>
      </w:r>
      <w:r w:rsidRPr="006973F7">
        <w:rPr>
          <w:rFonts w:ascii="Times New Roman" w:hAnsi="Times New Roman" w:cs="Times New Roman"/>
          <w:spacing w:val="13"/>
          <w:sz w:val="22"/>
          <w:szCs w:val="22"/>
        </w:rPr>
        <w:t xml:space="preserve"> </w:t>
      </w:r>
      <w:r w:rsidRPr="006973F7">
        <w:rPr>
          <w:rFonts w:ascii="Times New Roman" w:hAnsi="Times New Roman" w:cs="Times New Roman"/>
          <w:sz w:val="22"/>
          <w:szCs w:val="22"/>
        </w:rPr>
        <w:t>effetti</w:t>
      </w:r>
      <w:r w:rsidRPr="006973F7">
        <w:rPr>
          <w:rFonts w:ascii="Times New Roman" w:hAnsi="Times New Roman" w:cs="Times New Roman"/>
          <w:spacing w:val="10"/>
          <w:sz w:val="22"/>
          <w:szCs w:val="22"/>
        </w:rPr>
        <w:t xml:space="preserve"> </w:t>
      </w:r>
      <w:r w:rsidRPr="006973F7">
        <w:rPr>
          <w:rFonts w:ascii="Times New Roman" w:hAnsi="Times New Roman" w:cs="Times New Roman"/>
          <w:sz w:val="22"/>
          <w:szCs w:val="22"/>
        </w:rPr>
        <w:t>dell’articolo</w:t>
      </w:r>
      <w:r w:rsidRPr="006973F7">
        <w:rPr>
          <w:rFonts w:ascii="Times New Roman" w:hAnsi="Times New Roman" w:cs="Times New Roman"/>
          <w:spacing w:val="6"/>
          <w:sz w:val="22"/>
          <w:szCs w:val="22"/>
        </w:rPr>
        <w:t xml:space="preserve"> </w:t>
      </w:r>
      <w:r w:rsidRPr="006973F7">
        <w:rPr>
          <w:rFonts w:ascii="Times New Roman" w:hAnsi="Times New Roman" w:cs="Times New Roman"/>
          <w:sz w:val="22"/>
          <w:szCs w:val="22"/>
        </w:rPr>
        <w:t>3</w:t>
      </w:r>
      <w:r w:rsidRPr="006973F7">
        <w:rPr>
          <w:rFonts w:ascii="Times New Roman" w:hAnsi="Times New Roman" w:cs="Times New Roman"/>
          <w:spacing w:val="8"/>
          <w:sz w:val="22"/>
          <w:szCs w:val="22"/>
        </w:rPr>
        <w:t xml:space="preserve"> </w:t>
      </w:r>
      <w:r w:rsidRPr="006973F7">
        <w:rPr>
          <w:rFonts w:ascii="Times New Roman" w:hAnsi="Times New Roman" w:cs="Times New Roman"/>
          <w:sz w:val="22"/>
          <w:szCs w:val="22"/>
        </w:rPr>
        <w:t>della</w:t>
      </w:r>
      <w:r w:rsidRPr="006973F7">
        <w:rPr>
          <w:rFonts w:ascii="Times New Roman" w:hAnsi="Times New Roman" w:cs="Times New Roman"/>
          <w:spacing w:val="8"/>
          <w:sz w:val="22"/>
          <w:szCs w:val="22"/>
        </w:rPr>
        <w:t xml:space="preserve"> </w:t>
      </w:r>
      <w:r w:rsidRPr="006973F7">
        <w:rPr>
          <w:rFonts w:ascii="Times New Roman" w:hAnsi="Times New Roman" w:cs="Times New Roman"/>
          <w:sz w:val="22"/>
          <w:szCs w:val="22"/>
        </w:rPr>
        <w:t>Legge</w:t>
      </w:r>
      <w:r w:rsidRPr="006973F7">
        <w:rPr>
          <w:rFonts w:ascii="Times New Roman" w:hAnsi="Times New Roman" w:cs="Times New Roman"/>
          <w:spacing w:val="8"/>
          <w:sz w:val="22"/>
          <w:szCs w:val="22"/>
        </w:rPr>
        <w:t xml:space="preserve"> </w:t>
      </w:r>
      <w:r w:rsidRPr="006973F7">
        <w:rPr>
          <w:rFonts w:ascii="Times New Roman" w:hAnsi="Times New Roman" w:cs="Times New Roman"/>
          <w:sz w:val="22"/>
          <w:szCs w:val="22"/>
        </w:rPr>
        <w:t>13</w:t>
      </w:r>
      <w:r w:rsidRPr="006973F7">
        <w:rPr>
          <w:rFonts w:ascii="Times New Roman" w:hAnsi="Times New Roman" w:cs="Times New Roman"/>
          <w:spacing w:val="8"/>
          <w:sz w:val="22"/>
          <w:szCs w:val="22"/>
        </w:rPr>
        <w:t xml:space="preserve"> </w:t>
      </w:r>
      <w:r w:rsidRPr="006973F7">
        <w:rPr>
          <w:rFonts w:ascii="Times New Roman" w:hAnsi="Times New Roman" w:cs="Times New Roman"/>
          <w:sz w:val="22"/>
          <w:szCs w:val="22"/>
        </w:rPr>
        <w:t>agosto</w:t>
      </w:r>
      <w:r w:rsidRPr="006973F7">
        <w:rPr>
          <w:rFonts w:ascii="Times New Roman" w:hAnsi="Times New Roman" w:cs="Times New Roman"/>
          <w:spacing w:val="10"/>
          <w:sz w:val="22"/>
          <w:szCs w:val="22"/>
        </w:rPr>
        <w:t xml:space="preserve"> </w:t>
      </w:r>
      <w:r w:rsidRPr="006973F7">
        <w:rPr>
          <w:rFonts w:ascii="Times New Roman" w:hAnsi="Times New Roman" w:cs="Times New Roman"/>
          <w:sz w:val="22"/>
          <w:szCs w:val="22"/>
        </w:rPr>
        <w:t>2010</w:t>
      </w:r>
      <w:r w:rsidRPr="006973F7">
        <w:rPr>
          <w:rFonts w:ascii="Times New Roman" w:hAnsi="Times New Roman" w:cs="Times New Roman"/>
          <w:spacing w:val="10"/>
          <w:sz w:val="22"/>
          <w:szCs w:val="22"/>
        </w:rPr>
        <w:t xml:space="preserve"> </w:t>
      </w:r>
      <w:r w:rsidRPr="006973F7">
        <w:rPr>
          <w:rFonts w:ascii="Times New Roman" w:hAnsi="Times New Roman" w:cs="Times New Roman"/>
          <w:sz w:val="22"/>
          <w:szCs w:val="22"/>
        </w:rPr>
        <w:t>n. 136, l’Appaltatore si impegna a rispettare puntualmente</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quanto previsto dalla predetta disposizione in ordine agli obblighi di</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tracciabilità</w:t>
      </w:r>
      <w:r w:rsidRPr="006973F7">
        <w:rPr>
          <w:rFonts w:ascii="Times New Roman" w:hAnsi="Times New Roman" w:cs="Times New Roman"/>
          <w:spacing w:val="-3"/>
          <w:sz w:val="22"/>
          <w:szCs w:val="22"/>
        </w:rPr>
        <w:t xml:space="preserve"> </w:t>
      </w:r>
      <w:r w:rsidRPr="006973F7">
        <w:rPr>
          <w:rFonts w:ascii="Times New Roman" w:hAnsi="Times New Roman" w:cs="Times New Roman"/>
          <w:sz w:val="22"/>
          <w:szCs w:val="22"/>
        </w:rPr>
        <w:t>dei flussi</w:t>
      </w:r>
      <w:r w:rsidRPr="006973F7">
        <w:rPr>
          <w:rFonts w:ascii="Times New Roman" w:hAnsi="Times New Roman" w:cs="Times New Roman"/>
          <w:spacing w:val="-2"/>
          <w:sz w:val="22"/>
          <w:szCs w:val="22"/>
        </w:rPr>
        <w:t xml:space="preserve"> </w:t>
      </w:r>
      <w:r w:rsidRPr="006973F7">
        <w:rPr>
          <w:rFonts w:ascii="Times New Roman" w:hAnsi="Times New Roman" w:cs="Times New Roman"/>
          <w:sz w:val="22"/>
          <w:szCs w:val="22"/>
        </w:rPr>
        <w:t>finanziari.</w:t>
      </w:r>
    </w:p>
    <w:p w14:paraId="6F1A81FD" w14:textId="3FA94CD0" w:rsidR="0032111E" w:rsidRPr="0032111E" w:rsidRDefault="0032111E" w:rsidP="0032111E">
      <w:pPr>
        <w:pStyle w:val="Corpotesto"/>
        <w:spacing w:line="360" w:lineRule="auto"/>
        <w:ind w:left="0"/>
        <w:jc w:val="both"/>
        <w:rPr>
          <w:rFonts w:ascii="Times New Roman" w:hAnsi="Times New Roman" w:cs="Times New Roman"/>
          <w:sz w:val="22"/>
          <w:szCs w:val="22"/>
        </w:rPr>
      </w:pPr>
      <w:r w:rsidRPr="0032111E">
        <w:rPr>
          <w:rFonts w:ascii="Times New Roman" w:hAnsi="Times New Roman" w:cs="Times New Roman"/>
          <w:sz w:val="22"/>
          <w:szCs w:val="22"/>
        </w:rPr>
        <w:t>Tutti i movimenti finanziari relativi al presente appalto devono essere registrati su</w:t>
      </w:r>
      <w:r>
        <w:rPr>
          <w:rFonts w:ascii="Times New Roman" w:hAnsi="Times New Roman" w:cs="Times New Roman"/>
          <w:sz w:val="22"/>
          <w:szCs w:val="22"/>
        </w:rPr>
        <w:t>/</w:t>
      </w:r>
      <w:r w:rsidRPr="0032111E">
        <w:rPr>
          <w:rFonts w:ascii="Times New Roman" w:hAnsi="Times New Roman" w:cs="Times New Roman"/>
          <w:sz w:val="22"/>
          <w:szCs w:val="22"/>
        </w:rPr>
        <w:t>i cont</w:t>
      </w:r>
      <w:r>
        <w:rPr>
          <w:rFonts w:ascii="Times New Roman" w:hAnsi="Times New Roman" w:cs="Times New Roman"/>
          <w:sz w:val="22"/>
          <w:szCs w:val="22"/>
        </w:rPr>
        <w:t>o/</w:t>
      </w:r>
      <w:r w:rsidRPr="0032111E">
        <w:rPr>
          <w:rFonts w:ascii="Times New Roman" w:hAnsi="Times New Roman" w:cs="Times New Roman"/>
          <w:sz w:val="22"/>
          <w:szCs w:val="22"/>
        </w:rPr>
        <w:t>i corrent</w:t>
      </w:r>
      <w:r>
        <w:rPr>
          <w:rFonts w:ascii="Times New Roman" w:hAnsi="Times New Roman" w:cs="Times New Roman"/>
          <w:sz w:val="22"/>
          <w:szCs w:val="22"/>
        </w:rPr>
        <w:t>e/</w:t>
      </w:r>
      <w:r w:rsidRPr="0032111E">
        <w:rPr>
          <w:rFonts w:ascii="Times New Roman" w:hAnsi="Times New Roman" w:cs="Times New Roman"/>
          <w:sz w:val="22"/>
          <w:szCs w:val="22"/>
        </w:rPr>
        <w:t>i dedicat</w:t>
      </w:r>
      <w:r>
        <w:rPr>
          <w:rFonts w:ascii="Times New Roman" w:hAnsi="Times New Roman" w:cs="Times New Roman"/>
          <w:sz w:val="22"/>
          <w:szCs w:val="22"/>
        </w:rPr>
        <w:t>o/</w:t>
      </w:r>
      <w:r w:rsidRPr="0032111E">
        <w:rPr>
          <w:rFonts w:ascii="Times New Roman" w:hAnsi="Times New Roman" w:cs="Times New Roman"/>
          <w:sz w:val="22"/>
          <w:szCs w:val="22"/>
        </w:rPr>
        <w:t xml:space="preserve">i anche in via non esclusiva e, salvo quanto previsto al comma 3 dell'art. 3 della Legge n. 136/2010 devono essere effettuati esclusivamente tramite lo strumento del bonifico bancario o postale o con altri strumenti di incasso o di pagamento idonei a garantire la piena tracciabilità delle operazioni. </w:t>
      </w:r>
    </w:p>
    <w:p w14:paraId="76971B5A" w14:textId="07667FD9" w:rsidR="0032111E" w:rsidRDefault="0032111E" w:rsidP="0032111E">
      <w:pPr>
        <w:pStyle w:val="Corpotesto"/>
        <w:spacing w:line="360" w:lineRule="auto"/>
        <w:ind w:left="0"/>
        <w:jc w:val="both"/>
        <w:rPr>
          <w:rFonts w:ascii="Times New Roman" w:hAnsi="Times New Roman" w:cs="Times New Roman"/>
          <w:sz w:val="22"/>
          <w:szCs w:val="22"/>
        </w:rPr>
      </w:pPr>
      <w:r w:rsidRPr="0032111E">
        <w:rPr>
          <w:rFonts w:ascii="Times New Roman" w:hAnsi="Times New Roman" w:cs="Times New Roman"/>
          <w:sz w:val="22"/>
          <w:szCs w:val="22"/>
        </w:rPr>
        <w:t xml:space="preserve">L'appaltatore medesimo si impegna a comunicare, ai sensi del comma 7 dell'art. 3 della Legge n. 136/2010, entro sette giorni, </w:t>
      </w:r>
      <w:r>
        <w:rPr>
          <w:rFonts w:ascii="Times New Roman" w:hAnsi="Times New Roman" w:cs="Times New Roman"/>
          <w:sz w:val="22"/>
          <w:szCs w:val="22"/>
        </w:rPr>
        <w:t>alla Provincia/Comune</w:t>
      </w:r>
      <w:r w:rsidRPr="0032111E">
        <w:rPr>
          <w:rFonts w:ascii="Times New Roman" w:hAnsi="Times New Roman" w:cs="Times New Roman"/>
          <w:sz w:val="22"/>
          <w:szCs w:val="22"/>
        </w:rPr>
        <w:t xml:space="preserve"> eventuali modifiche degli estremi indicati e si assume espressamente tutti gli obblighi di tracciabilità dei flussi finanziari previsti e derivanti dal</w:t>
      </w:r>
      <w:r w:rsidR="00FB4A60">
        <w:rPr>
          <w:rFonts w:ascii="Times New Roman" w:hAnsi="Times New Roman" w:cs="Times New Roman"/>
          <w:sz w:val="22"/>
          <w:szCs w:val="22"/>
        </w:rPr>
        <w:t>l</w:t>
      </w:r>
      <w:r w:rsidRPr="0032111E">
        <w:rPr>
          <w:rFonts w:ascii="Times New Roman" w:hAnsi="Times New Roman" w:cs="Times New Roman"/>
          <w:sz w:val="22"/>
          <w:szCs w:val="22"/>
        </w:rPr>
        <w:t>’applicazione della medesima Legge</w:t>
      </w:r>
    </w:p>
    <w:p w14:paraId="621830BA" w14:textId="77777777" w:rsidR="00A257A6" w:rsidRDefault="00A257A6" w:rsidP="00FB4A60">
      <w:pPr>
        <w:pStyle w:val="Corpotesto"/>
        <w:spacing w:line="360" w:lineRule="auto"/>
        <w:ind w:left="0"/>
        <w:rPr>
          <w:rFonts w:ascii="Times New Roman" w:hAnsi="Times New Roman" w:cs="Times New Roman"/>
          <w:sz w:val="22"/>
          <w:szCs w:val="22"/>
        </w:rPr>
      </w:pPr>
    </w:p>
    <w:p w14:paraId="4740936C" w14:textId="2AE2A9E0" w:rsidR="00FB4A60" w:rsidRPr="00FB4A60" w:rsidRDefault="00FB4A60" w:rsidP="00FB4A60">
      <w:pPr>
        <w:pStyle w:val="Corpotesto"/>
        <w:spacing w:line="360" w:lineRule="auto"/>
        <w:ind w:left="0"/>
        <w:jc w:val="center"/>
        <w:rPr>
          <w:rFonts w:ascii="Times New Roman" w:hAnsi="Times New Roman" w:cs="Times New Roman"/>
          <w:b/>
          <w:bCs/>
          <w:sz w:val="22"/>
          <w:szCs w:val="22"/>
        </w:rPr>
      </w:pPr>
      <w:r w:rsidRPr="00FB4A60">
        <w:rPr>
          <w:rFonts w:ascii="Times New Roman" w:hAnsi="Times New Roman" w:cs="Times New Roman"/>
          <w:b/>
          <w:bCs/>
          <w:sz w:val="22"/>
          <w:szCs w:val="22"/>
        </w:rPr>
        <w:t>ARTICOLO</w:t>
      </w:r>
      <w:r w:rsidRPr="00FB4A60">
        <w:rPr>
          <w:rFonts w:ascii="Times New Roman" w:hAnsi="Times New Roman" w:cs="Times New Roman"/>
          <w:b/>
          <w:bCs/>
          <w:spacing w:val="56"/>
          <w:sz w:val="22"/>
          <w:szCs w:val="22"/>
        </w:rPr>
        <w:t xml:space="preserve"> </w:t>
      </w:r>
      <w:r w:rsidR="002A1CC5">
        <w:rPr>
          <w:rFonts w:ascii="Times New Roman" w:hAnsi="Times New Roman" w:cs="Times New Roman"/>
          <w:b/>
          <w:bCs/>
          <w:sz w:val="22"/>
          <w:szCs w:val="22"/>
        </w:rPr>
        <w:t>6</w:t>
      </w:r>
      <w:r w:rsidRPr="00FB4A60">
        <w:rPr>
          <w:rFonts w:ascii="Times New Roman" w:hAnsi="Times New Roman" w:cs="Times New Roman"/>
          <w:b/>
          <w:bCs/>
          <w:sz w:val="22"/>
          <w:szCs w:val="22"/>
        </w:rPr>
        <w:t>) REVISIONE PREZZI</w:t>
      </w:r>
    </w:p>
    <w:p w14:paraId="446E6604" w14:textId="2A8DF822" w:rsidR="00FB4A60" w:rsidRPr="00FB4A60" w:rsidRDefault="00FB4A60" w:rsidP="00FB4A60">
      <w:pPr>
        <w:adjustRightInd w:val="0"/>
        <w:spacing w:line="360" w:lineRule="auto"/>
        <w:jc w:val="center"/>
        <w:rPr>
          <w:rFonts w:ascii="Times New Roman" w:hAnsi="Times New Roman"/>
          <w:b/>
          <w:bCs/>
          <w:color w:val="7030A0"/>
          <w:sz w:val="24"/>
          <w:szCs w:val="24"/>
          <w:lang w:eastAsia="it-IT"/>
        </w:rPr>
      </w:pPr>
      <w:r>
        <w:rPr>
          <w:rFonts w:ascii="Times New Roman" w:hAnsi="Times New Roman"/>
          <w:b/>
          <w:bCs/>
          <w:color w:val="7030A0"/>
          <w:sz w:val="24"/>
          <w:szCs w:val="24"/>
          <w:lang w:eastAsia="it-IT"/>
        </w:rPr>
        <w:t>Lavori</w:t>
      </w:r>
    </w:p>
    <w:p w14:paraId="5A4C7B26" w14:textId="77777777" w:rsidR="00FB4A60" w:rsidRPr="00FB4A60" w:rsidRDefault="00FB4A60" w:rsidP="0067377D">
      <w:pPr>
        <w:widowControl/>
        <w:adjustRightInd w:val="0"/>
        <w:spacing w:line="360" w:lineRule="auto"/>
        <w:ind w:left="284"/>
        <w:contextualSpacing/>
        <w:jc w:val="both"/>
        <w:rPr>
          <w:rFonts w:ascii="Times New Roman" w:eastAsia="CIDFont+F2" w:hAnsi="Times New Roman"/>
        </w:rPr>
      </w:pPr>
      <w:r w:rsidRPr="00FB4A60">
        <w:rPr>
          <w:rFonts w:ascii="Times New Roman" w:eastAsia="CIDFont+F2" w:hAnsi="Times New Roman"/>
        </w:rPr>
        <w:t>Ai sensi dell’articolo 60, comma 1 e comma 2, lett. a), del Codice dei contratti, è ammissibile la revisione prezzi qualora si verifichino particolari condizioni di natura oggettiva, che determinano una variazione del costo dell’opera, in aumento o in diminuzione secondo le disposizioni del medesimo articolo.</w:t>
      </w:r>
    </w:p>
    <w:p w14:paraId="431D3686" w14:textId="77777777" w:rsidR="00FB4A60" w:rsidRPr="00FB4A60" w:rsidRDefault="00FB4A60" w:rsidP="0067377D">
      <w:pPr>
        <w:widowControl/>
        <w:adjustRightInd w:val="0"/>
        <w:spacing w:line="360" w:lineRule="auto"/>
        <w:ind w:left="284"/>
        <w:contextualSpacing/>
        <w:jc w:val="both"/>
        <w:rPr>
          <w:rFonts w:ascii="Times New Roman" w:eastAsia="CIDFont+F2" w:hAnsi="Times New Roman"/>
        </w:rPr>
      </w:pPr>
      <w:r w:rsidRPr="00FB4A60">
        <w:rPr>
          <w:rFonts w:ascii="Times New Roman" w:eastAsia="CIDFont+F2" w:hAnsi="Times New Roman"/>
        </w:rPr>
        <w:t>Le clausole di revisione dei prezzi di cui al precedente comma 1 sono attivate automaticamente dalla stazione appaltante, anche in assenza di istanza di parte, quando la variazione dell’indice sintetico, calcolato in coerenza con la Sezione II dell’allegato II.2-bis del Codice, supera in aumento o diminuzione la soglia del 3% dell’importo del contratto quale risultante dal provvedimento di aggiudicazione e si si applicano nella misura del 90% del valore eccedente la variazione del predetto 3%. La revisione è applicata alle prestazioni ancora da eseguire dopo l’attivazione della predetta clausola.</w:t>
      </w:r>
    </w:p>
    <w:p w14:paraId="52C184BA" w14:textId="77777777" w:rsidR="00FB4A60" w:rsidRPr="00FB4A60" w:rsidRDefault="00FB4A60" w:rsidP="0067377D">
      <w:pPr>
        <w:widowControl/>
        <w:adjustRightInd w:val="0"/>
        <w:spacing w:line="360" w:lineRule="auto"/>
        <w:ind w:left="284"/>
        <w:contextualSpacing/>
        <w:jc w:val="both"/>
        <w:rPr>
          <w:rFonts w:ascii="Times New Roman" w:eastAsia="CIDFont+F2" w:hAnsi="Times New Roman"/>
        </w:rPr>
      </w:pPr>
      <w:r w:rsidRPr="00FB4A60">
        <w:rPr>
          <w:rFonts w:ascii="Times New Roman" w:eastAsia="CIDFont+F2" w:hAnsi="Times New Roman"/>
        </w:rPr>
        <w:t>In caso di mancata attivazione automatica da parte della stazione appaltante, in ossequio al principio di fiducia, buona fede e di tutela dell’affidamento, l’appaltatore si impegna a formulare istanza di revisione, prima di ogni altra azione a tutela.</w:t>
      </w:r>
    </w:p>
    <w:p w14:paraId="650DA970" w14:textId="77777777" w:rsidR="00FB4A60" w:rsidRPr="00FB4A60" w:rsidRDefault="00FB4A60" w:rsidP="0067377D">
      <w:pPr>
        <w:widowControl/>
        <w:adjustRightInd w:val="0"/>
        <w:spacing w:line="360" w:lineRule="auto"/>
        <w:ind w:left="284"/>
        <w:contextualSpacing/>
        <w:jc w:val="both"/>
        <w:rPr>
          <w:rFonts w:ascii="Times New Roman" w:eastAsia="CIDFont+F2" w:hAnsi="Times New Roman"/>
        </w:rPr>
      </w:pPr>
      <w:r w:rsidRPr="00FB4A60">
        <w:rPr>
          <w:rFonts w:ascii="Times New Roman" w:eastAsia="CIDFont+F2" w:hAnsi="Times New Roman"/>
        </w:rPr>
        <w:t>Ai sensi dell’art. 1, comma 2 dell’allegato II.2-bis del Codice, la revisione dei prezzi si applica ai lavori di nuova costruzione, nonché ai lavori di manutenzione straordinaria e ordinaria.</w:t>
      </w:r>
    </w:p>
    <w:p w14:paraId="582A0DAB" w14:textId="77777777" w:rsidR="00FB4A60" w:rsidRPr="00FB4A60" w:rsidRDefault="00FB4A60" w:rsidP="0067377D">
      <w:pPr>
        <w:widowControl/>
        <w:adjustRightInd w:val="0"/>
        <w:spacing w:line="360" w:lineRule="auto"/>
        <w:ind w:left="284"/>
        <w:contextualSpacing/>
        <w:jc w:val="both"/>
        <w:rPr>
          <w:rFonts w:ascii="Times New Roman" w:eastAsia="CIDFont+F2" w:hAnsi="Times New Roman"/>
        </w:rPr>
      </w:pPr>
      <w:r w:rsidRPr="00FB4A60">
        <w:rPr>
          <w:rFonts w:ascii="Times New Roman" w:eastAsia="CIDFont+F2" w:hAnsi="Times New Roman"/>
        </w:rPr>
        <w:t>Quando l’applicazione dell’articolo 60 del Codice non garantisce il principio di conservazione dell’equilibrio contrattuale e non è possibile garantire il medesimo principio mediante rinegoziazione secondo buona fede, è sempre fatta salva, ai sensi dell’articolo 122, comma 1, lettera b) dello stesso Codice, la possibilità per la stazione appaltante o per l’appaltatore di invocare la risoluzione per eccessiva onerosità sopravvenuta del contratto. In tutti i casi di risoluzione del contratto ai sensi del presente comma, si applica l’articolo 122, comma 5, del Codice.</w:t>
      </w:r>
    </w:p>
    <w:p w14:paraId="605B4D1C" w14:textId="77777777" w:rsidR="00FB4A60" w:rsidRPr="00FB4A60" w:rsidRDefault="00FB4A60" w:rsidP="0067377D">
      <w:pPr>
        <w:widowControl/>
        <w:adjustRightInd w:val="0"/>
        <w:spacing w:line="360" w:lineRule="auto"/>
        <w:ind w:left="284"/>
        <w:contextualSpacing/>
        <w:jc w:val="both"/>
        <w:rPr>
          <w:rFonts w:ascii="Times New Roman" w:eastAsia="CIDFont+F2" w:hAnsi="Times New Roman"/>
        </w:rPr>
      </w:pPr>
      <w:r w:rsidRPr="00FB4A60">
        <w:rPr>
          <w:rFonts w:ascii="Times New Roman" w:eastAsia="CIDFont+F2" w:hAnsi="Times New Roman"/>
        </w:rPr>
        <w:t xml:space="preserve">Ai fini della determinazione della variazione dei costi e dei prezzi di cui al comma 1, si utilizzano gli </w:t>
      </w:r>
      <w:r w:rsidRPr="00FB4A60">
        <w:rPr>
          <w:rFonts w:ascii="Times New Roman" w:eastAsia="CIDFont+F2" w:hAnsi="Times New Roman"/>
          <w:b/>
          <w:bCs/>
        </w:rPr>
        <w:t>indici sintetici revisionali individuati</w:t>
      </w:r>
      <w:r w:rsidRPr="00FB4A60">
        <w:rPr>
          <w:rFonts w:ascii="Times New Roman" w:eastAsia="CIDFont+F2" w:hAnsi="Times New Roman"/>
        </w:rPr>
        <w:t xml:space="preserve"> ai sensi dell’art. 60, comma 4-quater del Codice così come determinati sulla base dei singoli indici di costo delle lavorazioni adottati dal MIT in base alle tipologie omogenee di cui alla tabella A dell’allegato II.2-bis. </w:t>
      </w:r>
    </w:p>
    <w:p w14:paraId="29AA0BE8" w14:textId="77777777" w:rsidR="00FB4A60" w:rsidRPr="00FB4A60" w:rsidRDefault="00FB4A60" w:rsidP="0067377D">
      <w:pPr>
        <w:widowControl/>
        <w:adjustRightInd w:val="0"/>
        <w:spacing w:line="360" w:lineRule="auto"/>
        <w:ind w:left="284"/>
        <w:contextualSpacing/>
        <w:jc w:val="both"/>
        <w:rPr>
          <w:rFonts w:ascii="Times New Roman" w:eastAsia="CIDFont+F2" w:hAnsi="Times New Roman"/>
        </w:rPr>
      </w:pPr>
      <w:r w:rsidRPr="00FB4A60">
        <w:rPr>
          <w:rFonts w:ascii="Times New Roman" w:eastAsia="CIDFont+F2" w:hAnsi="Times New Roman"/>
        </w:rPr>
        <w:t xml:space="preserve">Ai fini della determinazione dell’indice sintetico revisionale di cui al precedente comma 6, ai sensi dell’art. 4 dell’allegato II.2-bis del Codice, </w:t>
      </w:r>
      <w:r w:rsidRPr="00FB4A60">
        <w:rPr>
          <w:rFonts w:ascii="Times New Roman" w:eastAsia="CIDFont+F2" w:hAnsi="Times New Roman"/>
          <w:b/>
          <w:bCs/>
        </w:rPr>
        <w:t xml:space="preserve">il progettista ha individuato l’indice sintetico da utilizzare per la revisione dei prezzi di tutte le lavorazioni secondo le modalità del comma 2 del citato art. 4 </w:t>
      </w:r>
      <w:r w:rsidRPr="00FB4A60">
        <w:rPr>
          <w:rFonts w:ascii="Times New Roman" w:eastAsia="CIDFont+F2" w:hAnsi="Times New Roman"/>
        </w:rPr>
        <w:t>e cioè:</w:t>
      </w:r>
      <w:r w:rsidRPr="00FB4A60">
        <w:rPr>
          <w:rFonts w:ascii="Times New Roman" w:eastAsia="CIDFont+F2" w:hAnsi="Times New Roman"/>
          <w:b/>
          <w:bCs/>
        </w:rPr>
        <w:t xml:space="preserve"> </w:t>
      </w:r>
    </w:p>
    <w:p w14:paraId="7B9789DC" w14:textId="77777777" w:rsidR="00FB4A60" w:rsidRPr="00FB4A60" w:rsidRDefault="00FB4A60" w:rsidP="0067377D">
      <w:pPr>
        <w:widowControl/>
        <w:adjustRightInd w:val="0"/>
        <w:spacing w:line="360" w:lineRule="auto"/>
        <w:ind w:left="284"/>
        <w:contextualSpacing/>
        <w:jc w:val="both"/>
        <w:rPr>
          <w:rFonts w:ascii="Times New Roman" w:eastAsia="CIDFont+F2" w:hAnsi="Times New Roman"/>
        </w:rPr>
      </w:pPr>
      <w:r w:rsidRPr="00FB4A60">
        <w:rPr>
          <w:rFonts w:ascii="Times New Roman" w:eastAsia="CIDFont+F2" w:hAnsi="Times New Roman"/>
        </w:rPr>
        <w:t>ha scomposto e classificato secondo le Tipologie Omogenee di Lavorazioni (TOL) indicate nella Tabella A.1 dell’</w:t>
      </w:r>
      <w:proofErr w:type="spellStart"/>
      <w:r w:rsidRPr="00FB4A60">
        <w:rPr>
          <w:rFonts w:ascii="Times New Roman" w:eastAsia="CIDFont+F2" w:hAnsi="Times New Roman"/>
        </w:rPr>
        <w:t>all</w:t>
      </w:r>
      <w:proofErr w:type="spellEnd"/>
      <w:r w:rsidRPr="00FB4A60">
        <w:rPr>
          <w:rFonts w:ascii="Times New Roman" w:eastAsia="CIDFont+F2" w:hAnsi="Times New Roman"/>
        </w:rPr>
        <w:t>. II.2 bis, l’importo complessivo del progetto a base di gara, quale risultante dal provvedimento di aggiudicazione</w:t>
      </w:r>
      <w:r w:rsidRPr="00683458">
        <w:t xml:space="preserve"> </w:t>
      </w:r>
      <w:r w:rsidRPr="00FB4A60">
        <w:rPr>
          <w:rFonts w:ascii="Times New Roman" w:eastAsia="CIDFont+F2" w:hAnsi="Times New Roman"/>
        </w:rPr>
        <w:t>tenendo conto delle relative declaratorie rappresentate nella successiva Tabella A.2 dello stesso allegato, attribuendo precedenza alle TOL specializzate come segue:</w:t>
      </w:r>
    </w:p>
    <w:tbl>
      <w:tblPr>
        <w:tblW w:w="8357" w:type="dxa"/>
        <w:tblInd w:w="1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1686"/>
        <w:gridCol w:w="3398"/>
        <w:gridCol w:w="2556"/>
      </w:tblGrid>
      <w:tr w:rsidR="00FB4A60" w:rsidRPr="00683458" w14:paraId="0D199DB7" w14:textId="77777777" w:rsidTr="00207CF5">
        <w:tc>
          <w:tcPr>
            <w:tcW w:w="717" w:type="dxa"/>
          </w:tcPr>
          <w:p w14:paraId="7F90C12B" w14:textId="77777777" w:rsidR="00FB4A60" w:rsidRPr="00FB4A60" w:rsidRDefault="00FB4A60" w:rsidP="00FB4A60">
            <w:pPr>
              <w:adjustRightInd w:val="0"/>
              <w:spacing w:line="360" w:lineRule="auto"/>
              <w:jc w:val="both"/>
              <w:rPr>
                <w:rFonts w:ascii="Times New Roman" w:eastAsia="CIDFont+F2" w:hAnsi="Times New Roman"/>
              </w:rPr>
            </w:pPr>
            <w:r w:rsidRPr="00FB4A60">
              <w:rPr>
                <w:rFonts w:ascii="Times New Roman" w:eastAsia="CIDFont+F2" w:hAnsi="Times New Roman"/>
              </w:rPr>
              <w:t>N.</w:t>
            </w:r>
          </w:p>
        </w:tc>
        <w:tc>
          <w:tcPr>
            <w:tcW w:w="1686" w:type="dxa"/>
          </w:tcPr>
          <w:p w14:paraId="6F4F7F63" w14:textId="77777777" w:rsidR="00FB4A60" w:rsidRPr="00FB4A60" w:rsidRDefault="00FB4A60" w:rsidP="00FB4A60">
            <w:pPr>
              <w:adjustRightInd w:val="0"/>
              <w:spacing w:line="360" w:lineRule="auto"/>
              <w:jc w:val="both"/>
              <w:rPr>
                <w:rFonts w:ascii="Times New Roman" w:eastAsia="CIDFont+F2" w:hAnsi="Times New Roman"/>
              </w:rPr>
            </w:pPr>
            <w:r w:rsidRPr="00FB4A60">
              <w:rPr>
                <w:rFonts w:ascii="Times New Roman" w:eastAsia="CIDFont+F2" w:hAnsi="Times New Roman"/>
              </w:rPr>
              <w:t>Codice TOL (</w:t>
            </w:r>
            <w:proofErr w:type="spellStart"/>
            <w:r w:rsidRPr="00FB4A60">
              <w:rPr>
                <w:rFonts w:ascii="Times New Roman" w:eastAsia="CIDFont+F2" w:hAnsi="Times New Roman"/>
              </w:rPr>
              <w:t>spec</w:t>
            </w:r>
            <w:proofErr w:type="spellEnd"/>
            <w:r w:rsidRPr="00FB4A60">
              <w:rPr>
                <w:rFonts w:ascii="Times New Roman" w:eastAsia="CIDFont+F2" w:hAnsi="Times New Roman"/>
              </w:rPr>
              <w:t xml:space="preserve"> /gen.)</w:t>
            </w:r>
          </w:p>
        </w:tc>
        <w:tc>
          <w:tcPr>
            <w:tcW w:w="3398" w:type="dxa"/>
          </w:tcPr>
          <w:p w14:paraId="57D6E10A" w14:textId="77777777" w:rsidR="00FB4A60" w:rsidRPr="00FB4A60" w:rsidRDefault="00FB4A60" w:rsidP="00FB4A60">
            <w:pPr>
              <w:adjustRightInd w:val="0"/>
              <w:spacing w:line="360" w:lineRule="auto"/>
              <w:jc w:val="both"/>
              <w:rPr>
                <w:rFonts w:ascii="Times New Roman" w:eastAsia="CIDFont+F2" w:hAnsi="Times New Roman"/>
              </w:rPr>
            </w:pPr>
            <w:r w:rsidRPr="00FB4A60">
              <w:rPr>
                <w:rFonts w:ascii="Times New Roman" w:eastAsia="CIDFont+F2" w:hAnsi="Times New Roman"/>
              </w:rPr>
              <w:t>DESCRIZIONE BREVE TOL</w:t>
            </w:r>
          </w:p>
        </w:tc>
        <w:tc>
          <w:tcPr>
            <w:tcW w:w="2556" w:type="dxa"/>
          </w:tcPr>
          <w:p w14:paraId="69842202" w14:textId="77777777" w:rsidR="00FB4A60" w:rsidRPr="00FB4A60" w:rsidRDefault="00FB4A60" w:rsidP="00FB4A60">
            <w:pPr>
              <w:adjustRightInd w:val="0"/>
              <w:spacing w:line="360" w:lineRule="auto"/>
              <w:jc w:val="both"/>
              <w:rPr>
                <w:rFonts w:ascii="Times New Roman" w:eastAsia="CIDFont+F2" w:hAnsi="Times New Roman"/>
              </w:rPr>
            </w:pPr>
            <w:r w:rsidRPr="00FB4A60">
              <w:rPr>
                <w:rFonts w:ascii="Times New Roman" w:eastAsia="CIDFont+F2" w:hAnsi="Times New Roman"/>
              </w:rPr>
              <w:t>DESCRIZIONE ESTESA TOL</w:t>
            </w:r>
          </w:p>
        </w:tc>
      </w:tr>
      <w:tr w:rsidR="00FB4A60" w:rsidRPr="00683458" w14:paraId="6F5421D9" w14:textId="77777777" w:rsidTr="00207CF5">
        <w:tc>
          <w:tcPr>
            <w:tcW w:w="717" w:type="dxa"/>
          </w:tcPr>
          <w:p w14:paraId="2AC43A0B" w14:textId="77777777" w:rsidR="00FB4A60" w:rsidRPr="00FB4A60" w:rsidRDefault="00FB4A60" w:rsidP="00FB4A60">
            <w:pPr>
              <w:adjustRightInd w:val="0"/>
              <w:spacing w:line="360" w:lineRule="auto"/>
              <w:jc w:val="both"/>
              <w:rPr>
                <w:rFonts w:ascii="Times New Roman" w:eastAsia="CIDFont+F2" w:hAnsi="Times New Roman"/>
              </w:rPr>
            </w:pPr>
          </w:p>
        </w:tc>
        <w:tc>
          <w:tcPr>
            <w:tcW w:w="1686" w:type="dxa"/>
          </w:tcPr>
          <w:p w14:paraId="44F37331" w14:textId="77777777" w:rsidR="00FB4A60" w:rsidRPr="00FB4A60" w:rsidRDefault="00FB4A60" w:rsidP="00FB4A60">
            <w:pPr>
              <w:adjustRightInd w:val="0"/>
              <w:spacing w:line="360" w:lineRule="auto"/>
              <w:jc w:val="both"/>
              <w:rPr>
                <w:rFonts w:ascii="Times New Roman" w:eastAsia="CIDFont+F2" w:hAnsi="Times New Roman"/>
              </w:rPr>
            </w:pPr>
          </w:p>
        </w:tc>
        <w:tc>
          <w:tcPr>
            <w:tcW w:w="3398" w:type="dxa"/>
          </w:tcPr>
          <w:p w14:paraId="4A96E54F" w14:textId="77777777" w:rsidR="00FB4A60" w:rsidRPr="00FB4A60" w:rsidRDefault="00FB4A60" w:rsidP="00FB4A60">
            <w:pPr>
              <w:adjustRightInd w:val="0"/>
              <w:spacing w:line="360" w:lineRule="auto"/>
              <w:jc w:val="both"/>
              <w:rPr>
                <w:rFonts w:ascii="Times New Roman" w:eastAsia="CIDFont+F2" w:hAnsi="Times New Roman"/>
              </w:rPr>
            </w:pPr>
          </w:p>
        </w:tc>
        <w:tc>
          <w:tcPr>
            <w:tcW w:w="2556" w:type="dxa"/>
          </w:tcPr>
          <w:p w14:paraId="19E7DE9E" w14:textId="77777777" w:rsidR="00FB4A60" w:rsidRPr="00FB4A60" w:rsidRDefault="00FB4A60" w:rsidP="00FB4A60">
            <w:pPr>
              <w:adjustRightInd w:val="0"/>
              <w:spacing w:line="360" w:lineRule="auto"/>
              <w:jc w:val="both"/>
              <w:rPr>
                <w:rFonts w:ascii="Times New Roman" w:eastAsia="CIDFont+F2" w:hAnsi="Times New Roman"/>
              </w:rPr>
            </w:pPr>
          </w:p>
        </w:tc>
      </w:tr>
      <w:tr w:rsidR="00FB4A60" w:rsidRPr="00683458" w14:paraId="05D9892F" w14:textId="77777777" w:rsidTr="00207CF5">
        <w:tc>
          <w:tcPr>
            <w:tcW w:w="717" w:type="dxa"/>
          </w:tcPr>
          <w:p w14:paraId="09A3627E" w14:textId="77777777" w:rsidR="00FB4A60" w:rsidRPr="00FB4A60" w:rsidRDefault="00FB4A60" w:rsidP="00FB4A60">
            <w:pPr>
              <w:adjustRightInd w:val="0"/>
              <w:spacing w:line="360" w:lineRule="auto"/>
              <w:jc w:val="both"/>
              <w:rPr>
                <w:rFonts w:ascii="Times New Roman" w:eastAsia="CIDFont+F2" w:hAnsi="Times New Roman"/>
              </w:rPr>
            </w:pPr>
          </w:p>
        </w:tc>
        <w:tc>
          <w:tcPr>
            <w:tcW w:w="1686" w:type="dxa"/>
          </w:tcPr>
          <w:p w14:paraId="5C063B89" w14:textId="77777777" w:rsidR="00FB4A60" w:rsidRPr="00FB4A60" w:rsidRDefault="00FB4A60" w:rsidP="00FB4A60">
            <w:pPr>
              <w:adjustRightInd w:val="0"/>
              <w:spacing w:line="360" w:lineRule="auto"/>
              <w:jc w:val="both"/>
              <w:rPr>
                <w:rFonts w:ascii="Times New Roman" w:eastAsia="CIDFont+F2" w:hAnsi="Times New Roman"/>
              </w:rPr>
            </w:pPr>
          </w:p>
        </w:tc>
        <w:tc>
          <w:tcPr>
            <w:tcW w:w="3398" w:type="dxa"/>
          </w:tcPr>
          <w:p w14:paraId="7626E6B6" w14:textId="77777777" w:rsidR="00FB4A60" w:rsidRPr="00FB4A60" w:rsidRDefault="00FB4A60" w:rsidP="00FB4A60">
            <w:pPr>
              <w:adjustRightInd w:val="0"/>
              <w:spacing w:line="360" w:lineRule="auto"/>
              <w:jc w:val="both"/>
              <w:rPr>
                <w:rFonts w:ascii="Times New Roman" w:eastAsia="CIDFont+F2" w:hAnsi="Times New Roman"/>
              </w:rPr>
            </w:pPr>
          </w:p>
        </w:tc>
        <w:tc>
          <w:tcPr>
            <w:tcW w:w="2556" w:type="dxa"/>
          </w:tcPr>
          <w:p w14:paraId="4D6DBC31" w14:textId="77777777" w:rsidR="00FB4A60" w:rsidRPr="00FB4A60" w:rsidRDefault="00FB4A60" w:rsidP="00FB4A60">
            <w:pPr>
              <w:adjustRightInd w:val="0"/>
              <w:spacing w:line="360" w:lineRule="auto"/>
              <w:jc w:val="both"/>
              <w:rPr>
                <w:rFonts w:ascii="Times New Roman" w:eastAsia="CIDFont+F2" w:hAnsi="Times New Roman"/>
              </w:rPr>
            </w:pPr>
          </w:p>
        </w:tc>
      </w:tr>
    </w:tbl>
    <w:p w14:paraId="05707A56" w14:textId="77777777" w:rsidR="00FB4A60" w:rsidRPr="00683458" w:rsidRDefault="00FB4A60" w:rsidP="00FB4A60">
      <w:pPr>
        <w:adjustRightInd w:val="0"/>
        <w:spacing w:line="360" w:lineRule="auto"/>
        <w:jc w:val="both"/>
        <w:rPr>
          <w:rFonts w:ascii="Times New Roman" w:eastAsia="CIDFont+F2" w:hAnsi="Times New Roman"/>
        </w:rPr>
      </w:pPr>
    </w:p>
    <w:p w14:paraId="4711F9CD" w14:textId="77777777" w:rsidR="00FB4A60" w:rsidRPr="00FB4A60" w:rsidRDefault="00FB4A60" w:rsidP="0067377D">
      <w:pPr>
        <w:widowControl/>
        <w:adjustRightInd w:val="0"/>
        <w:spacing w:line="360" w:lineRule="auto"/>
        <w:ind w:left="426"/>
        <w:contextualSpacing/>
        <w:jc w:val="both"/>
        <w:rPr>
          <w:rFonts w:ascii="Times New Roman" w:eastAsia="CIDFont+F2" w:hAnsi="Times New Roman"/>
        </w:rPr>
      </w:pPr>
      <w:r w:rsidRPr="00FB4A60">
        <w:rPr>
          <w:rFonts w:ascii="Times New Roman" w:eastAsia="CIDFont+F2" w:hAnsi="Times New Roman"/>
        </w:rPr>
        <w:t>ha determinato, sulla base della predetta suddivisione,</w:t>
      </w:r>
      <w:r w:rsidRPr="00683458">
        <w:t xml:space="preserve"> </w:t>
      </w:r>
      <w:r w:rsidRPr="00FB4A60">
        <w:rPr>
          <w:rFonts w:ascii="Times New Roman" w:eastAsia="CIDFont+F2" w:hAnsi="Times New Roman"/>
        </w:rPr>
        <w:t>il peso percentuale (</w:t>
      </w:r>
      <w:r w:rsidRPr="00FB4A60">
        <w:rPr>
          <w:rFonts w:ascii="Times New Roman" w:eastAsia="CIDFont+F2" w:hAnsi="Times New Roman"/>
          <w:i/>
          <w:iCs/>
        </w:rPr>
        <w:t>pi</w:t>
      </w:r>
      <w:r w:rsidRPr="00FB4A60">
        <w:rPr>
          <w:rFonts w:ascii="Times New Roman" w:eastAsia="CIDFont+F2" w:hAnsi="Times New Roman"/>
        </w:rPr>
        <w:t>) di ogni TOL, calcolato come rapporto tra l’importo complessivo delle lavorazioni associate a ciascuna TOL e l’importo complessivo dei lavori oggetto dell’appalto;</w:t>
      </w:r>
    </w:p>
    <w:p w14:paraId="17A90F08" w14:textId="77777777" w:rsidR="00FB4A60" w:rsidRPr="00FB4A60" w:rsidRDefault="00FB4A60" w:rsidP="0067377D">
      <w:pPr>
        <w:widowControl/>
        <w:adjustRightInd w:val="0"/>
        <w:spacing w:line="360" w:lineRule="auto"/>
        <w:ind w:left="426"/>
        <w:contextualSpacing/>
        <w:jc w:val="both"/>
        <w:rPr>
          <w:rFonts w:ascii="Times New Roman" w:eastAsia="CIDFont+F2" w:hAnsi="Times New Roman"/>
        </w:rPr>
      </w:pPr>
      <w:r w:rsidRPr="00FB4A60">
        <w:rPr>
          <w:rFonts w:ascii="Times New Roman" w:eastAsia="CIDFont+F2" w:hAnsi="Times New Roman"/>
        </w:rPr>
        <w:t xml:space="preserve">Ad avvenuta aggiudicazione, il DL calcolerà </w:t>
      </w:r>
      <w:r w:rsidRPr="00FB4A60">
        <w:rPr>
          <w:rFonts w:ascii="Times New Roman" w:eastAsia="CIDFont+F2" w:hAnsi="Times New Roman"/>
          <w:b/>
          <w:bCs/>
        </w:rPr>
        <w:t>l’indice sintetico del progetto, (IS), da applicare a tutte le lavorazioni oggetto dell’appalto</w:t>
      </w:r>
      <w:r w:rsidRPr="00FB4A60">
        <w:rPr>
          <w:rFonts w:ascii="Times New Roman" w:eastAsia="CIDFont+F2" w:hAnsi="Times New Roman"/>
        </w:rPr>
        <w:t xml:space="preserve">, sommando i singoli indici revisionali, ottenuti dalla media ponderata dei medesimi indici revisionali applicabili </w:t>
      </w:r>
      <w:r w:rsidRPr="00FB4A60">
        <w:rPr>
          <w:rFonts w:ascii="Times New Roman" w:eastAsia="CIDFont+F2" w:hAnsi="Times New Roman"/>
          <w:i/>
          <w:iCs/>
        </w:rPr>
        <w:t>ratione temporis</w:t>
      </w:r>
      <w:r w:rsidRPr="00FB4A60">
        <w:rPr>
          <w:rFonts w:ascii="Times New Roman" w:eastAsia="CIDFont+F2" w:hAnsi="Times New Roman"/>
        </w:rPr>
        <w:t xml:space="preserve"> secondo la seguente formula: </w:t>
      </w:r>
    </w:p>
    <w:p w14:paraId="4BB26C6A" w14:textId="0E990323" w:rsidR="00FB4A60" w:rsidRPr="00FB4A60" w:rsidRDefault="00FB4A60" w:rsidP="0067377D">
      <w:pPr>
        <w:adjustRightInd w:val="0"/>
        <w:spacing w:line="360" w:lineRule="auto"/>
        <w:ind w:left="426"/>
        <w:jc w:val="center"/>
        <w:rPr>
          <w:rFonts w:ascii="Times New Roman" w:eastAsia="CIDFont+F2" w:hAnsi="Times New Roman"/>
        </w:rPr>
      </w:pPr>
      <w:r w:rsidRPr="00FB4A60">
        <w:rPr>
          <w:rFonts w:ascii="Cambria Math" w:eastAsia="CIDFont+F2" w:hAnsi="Cambria Math" w:cs="Cambria Math"/>
        </w:rPr>
        <w:t>𝐼𝑆</w:t>
      </w:r>
      <w:r w:rsidRPr="00FB4A60">
        <w:rPr>
          <w:rFonts w:ascii="Times New Roman" w:eastAsia="CIDFont+F2" w:hAnsi="Times New Roman"/>
        </w:rPr>
        <w:t xml:space="preserve"> = Σ </w:t>
      </w:r>
      <w:r w:rsidRPr="00FB4A60">
        <w:rPr>
          <w:rFonts w:ascii="Cambria Math" w:eastAsia="CIDFont+F2" w:hAnsi="Cambria Math" w:cs="Cambria Math"/>
        </w:rPr>
        <w:t>𝑝𝑖</w:t>
      </w:r>
      <w:r w:rsidRPr="00FB4A60">
        <w:rPr>
          <w:rFonts w:ascii="Times New Roman" w:eastAsia="CIDFont+F2" w:hAnsi="Times New Roman"/>
        </w:rPr>
        <w:t xml:space="preserve"> × </w:t>
      </w:r>
      <w:r w:rsidRPr="00FB4A60">
        <w:rPr>
          <w:rFonts w:ascii="Cambria Math" w:eastAsia="CIDFont+F2" w:hAnsi="Cambria Math" w:cs="Cambria Math"/>
        </w:rPr>
        <w:t>𝐼𝑇𝑂𝐿𝑖</w:t>
      </w:r>
    </w:p>
    <w:p w14:paraId="16F5F56D" w14:textId="77777777" w:rsidR="00FB4A60" w:rsidRPr="00FB4A60" w:rsidRDefault="00FB4A60" w:rsidP="0067377D">
      <w:pPr>
        <w:widowControl/>
        <w:adjustRightInd w:val="0"/>
        <w:spacing w:line="360" w:lineRule="auto"/>
        <w:ind w:left="426"/>
        <w:contextualSpacing/>
        <w:jc w:val="both"/>
        <w:rPr>
          <w:rFonts w:ascii="Times New Roman" w:eastAsia="CIDFont+F2" w:hAnsi="Times New Roman"/>
        </w:rPr>
      </w:pPr>
      <w:r w:rsidRPr="00FB4A60">
        <w:rPr>
          <w:rFonts w:ascii="Times New Roman" w:eastAsia="CIDFont+F2" w:hAnsi="Times New Roman"/>
        </w:rPr>
        <w:t>Si precisa che gli oneri relativi alla componente rifiuti si intendono sempre ricompresi all’interno delle singole TOL, ad eccezione delle TOL 4, 9, 10, 18 e 19 di cui alla Tabella A.1. Per le predette cinque TOL, l’elemento di costo relativo ai rifiuti è valutato, facendo riferimento alla TOL 20, individuandone il relativo peso percentuale.</w:t>
      </w:r>
    </w:p>
    <w:p w14:paraId="74D5250B" w14:textId="77777777" w:rsidR="00FB4A60" w:rsidRPr="00FB4A60" w:rsidRDefault="00FB4A60" w:rsidP="0067377D">
      <w:pPr>
        <w:widowControl/>
        <w:adjustRightInd w:val="0"/>
        <w:spacing w:line="360" w:lineRule="auto"/>
        <w:ind w:left="426"/>
        <w:contextualSpacing/>
        <w:jc w:val="both"/>
        <w:rPr>
          <w:rFonts w:ascii="Times New Roman" w:eastAsia="CIDFont+F2" w:hAnsi="Times New Roman"/>
        </w:rPr>
      </w:pPr>
      <w:r w:rsidRPr="00FB4A60">
        <w:rPr>
          <w:rFonts w:ascii="Times New Roman" w:eastAsia="CIDFont+F2" w:hAnsi="Times New Roman"/>
        </w:rPr>
        <w:t>Come stabilito dall’art. 16 dell’Allegato II.2-bis, le disposizioni di cui ai precedenti commi 6, 7 e 8 si applicheranno solo a partire dalla data di pubblicazione del provvedimento adottato dal MIT di cui al medesimo comma 6. Sino a quella data, continuano ad applicarsi, in via transitoria, le disposizioni dell’articolo 60, comma 3, lettera a) e comma 4 del codice nel testo vigente a far data dal 1° luglio 2023 e pertanto gli indici pubblicati sul portale istituzionale dell’ISTAT per le seguenti categorie di opere: fabbricato residenziale; capannone industriale; tronco stradale con tratto in galleria.</w:t>
      </w:r>
    </w:p>
    <w:p w14:paraId="2FFB1E05" w14:textId="77777777" w:rsidR="00FB4A60" w:rsidRPr="00FB4A60" w:rsidRDefault="00FB4A60" w:rsidP="0067377D">
      <w:pPr>
        <w:widowControl/>
        <w:adjustRightInd w:val="0"/>
        <w:spacing w:line="360" w:lineRule="auto"/>
        <w:ind w:left="426"/>
        <w:contextualSpacing/>
        <w:jc w:val="both"/>
        <w:rPr>
          <w:rFonts w:ascii="Times New Roman" w:eastAsia="CIDFont+F2" w:hAnsi="Times New Roman"/>
        </w:rPr>
      </w:pPr>
      <w:r w:rsidRPr="00FB4A60">
        <w:rPr>
          <w:rFonts w:ascii="Times New Roman" w:eastAsia="CIDFont+F2" w:hAnsi="Times New Roman"/>
        </w:rPr>
        <w:t>La stazione appaltante verifica la variazione del costo dei contratti di lavori con la cadenza stabilita dall’articolo 3, comma 1, dell’allegato II.2-bis del Codice. La variazione è calcolata come differenza tra il valore dell’indice sintetico al momento della rilevazione e il corrispondente valore al mese di aggiudicazione. In caso di sospensione o proroga dei termini di aggiudicazione nelle ipotesi di cui all’articolo 1, commi 3, 4 e 5 dell’allegato I.3 del Codice, il valore di riferimento per il calcolo della variazione è quello relativo al mese di scadenza del termine massimo per l’aggiudicazione, come individuato dall’articolo 1, commi 1 e 2, del predetto allegato.</w:t>
      </w:r>
    </w:p>
    <w:p w14:paraId="4FBB6594" w14:textId="77777777" w:rsidR="00FB4A60" w:rsidRPr="00FB4A60" w:rsidRDefault="00FB4A60" w:rsidP="0067377D">
      <w:pPr>
        <w:widowControl/>
        <w:adjustRightInd w:val="0"/>
        <w:spacing w:line="360" w:lineRule="auto"/>
        <w:ind w:left="426"/>
        <w:contextualSpacing/>
        <w:jc w:val="both"/>
        <w:rPr>
          <w:rFonts w:ascii="Times New Roman" w:eastAsia="CIDFont+F2" w:hAnsi="Times New Roman"/>
        </w:rPr>
      </w:pPr>
      <w:r w:rsidRPr="00FB4A60">
        <w:rPr>
          <w:rFonts w:ascii="Times New Roman" w:eastAsia="CIDFont+F2" w:hAnsi="Times New Roman"/>
        </w:rPr>
        <w:t>Quando, in occasione delle verifiche di cui al precedente comma, si realizza la condizione di cui all’articolo 3, comma 2, dell’allegato II.2-bis del Codice, il Direttore dei lavori provvede all’accertamento e a darne comunicazione al RUP e all’appaltatore.</w:t>
      </w:r>
    </w:p>
    <w:p w14:paraId="6334CEB5" w14:textId="77777777" w:rsidR="00FB4A60" w:rsidRPr="00FB4A60" w:rsidRDefault="00FB4A60" w:rsidP="0067377D">
      <w:pPr>
        <w:widowControl/>
        <w:adjustRightInd w:val="0"/>
        <w:spacing w:line="360" w:lineRule="auto"/>
        <w:ind w:left="426"/>
        <w:contextualSpacing/>
        <w:jc w:val="both"/>
        <w:rPr>
          <w:rFonts w:ascii="Times New Roman" w:eastAsia="CIDFont+F2" w:hAnsi="Times New Roman"/>
        </w:rPr>
      </w:pPr>
      <w:r w:rsidRPr="00FB4A60">
        <w:rPr>
          <w:rFonts w:ascii="Times New Roman" w:eastAsia="CIDFont+F2" w:hAnsi="Times New Roman"/>
        </w:rPr>
        <w:t>La quantificazione dell’importo, in aumento o in diminuzione, dovuto a titolo di revisione dei prezzi avviene in corrispondenza dell’adozione da parte del Direttore dei Lavori del primo SAL utile, successivo all’accertamento del sussistere delle condizioni per il riconoscimento della revisione prezzi (art. 5, co. 3 allegato II-bis al correttivo al codice).</w:t>
      </w:r>
      <w:r w:rsidRPr="00683458">
        <w:t xml:space="preserve"> Pertanto, </w:t>
      </w:r>
      <w:r w:rsidRPr="00FB4A60">
        <w:rPr>
          <w:rFonts w:ascii="Times New Roman" w:eastAsia="CIDFont+F2" w:hAnsi="Times New Roman"/>
        </w:rPr>
        <w:t xml:space="preserve">al ricorrere delle condizioni previste, l’importo, in aumento o diminuzione, conseguente alla revisione prezzi viene liquidato o trattenuto da parte della stazione appaltante mediante l’adozione di uno </w:t>
      </w:r>
      <w:r w:rsidRPr="00FB4A60">
        <w:rPr>
          <w:rFonts w:ascii="Times New Roman" w:eastAsia="CIDFont+F2" w:hAnsi="Times New Roman"/>
          <w:b/>
          <w:bCs/>
        </w:rPr>
        <w:t>Stato di Avanzamento dei Lavori</w:t>
      </w:r>
      <w:r w:rsidRPr="00FB4A60">
        <w:rPr>
          <w:rFonts w:ascii="Times New Roman" w:eastAsia="CIDFont+F2" w:hAnsi="Times New Roman"/>
        </w:rPr>
        <w:t xml:space="preserve"> </w:t>
      </w:r>
      <w:r w:rsidRPr="00FB4A60">
        <w:rPr>
          <w:rFonts w:ascii="Times New Roman" w:eastAsia="CIDFont+F2" w:hAnsi="Times New Roman"/>
          <w:b/>
          <w:bCs/>
        </w:rPr>
        <w:t>Revisionale</w:t>
      </w:r>
      <w:r w:rsidRPr="00FB4A60">
        <w:rPr>
          <w:rFonts w:ascii="Times New Roman" w:eastAsia="CIDFont+F2" w:hAnsi="Times New Roman"/>
        </w:rPr>
        <w:t>, emesso dal Direttore dei lavori, ad integrazione di ciascuno dei S.A.L. ordinari (art. 5, co. 4, allegato II-bis al correttivo al codice).</w:t>
      </w:r>
    </w:p>
    <w:p w14:paraId="7BEADDD3" w14:textId="77777777" w:rsidR="00FB4A60" w:rsidRPr="00FB4A60" w:rsidRDefault="00FB4A60" w:rsidP="0067377D">
      <w:pPr>
        <w:widowControl/>
        <w:adjustRightInd w:val="0"/>
        <w:spacing w:line="360" w:lineRule="auto"/>
        <w:ind w:left="426"/>
        <w:contextualSpacing/>
        <w:jc w:val="both"/>
        <w:rPr>
          <w:rFonts w:ascii="Times New Roman" w:hAnsi="Times New Roman"/>
          <w:color w:val="000000"/>
          <w:lang w:eastAsia="it-IT"/>
        </w:rPr>
      </w:pPr>
      <w:r w:rsidRPr="00FB4A60">
        <w:rPr>
          <w:rFonts w:ascii="Times New Roman" w:hAnsi="Times New Roman"/>
          <w:color w:val="000000"/>
          <w:lang w:eastAsia="it-IT"/>
        </w:rPr>
        <w:t xml:space="preserve">La liquidazione dell’importo revisionale avverrà con cadenza ______________, come previsto dell’art. 5, </w:t>
      </w:r>
      <w:r w:rsidRPr="00FB4A60">
        <w:rPr>
          <w:rFonts w:ascii="Times New Roman" w:hAnsi="Times New Roman"/>
          <w:lang w:eastAsia="it-IT"/>
        </w:rPr>
        <w:t>(</w:t>
      </w:r>
      <w:r w:rsidRPr="00FB4A60">
        <w:rPr>
          <w:rFonts w:ascii="Times New Roman" w:hAnsi="Times New Roman"/>
          <w:i/>
          <w:iCs/>
          <w:lang w:eastAsia="it-IT"/>
        </w:rPr>
        <w:t>opzionare</w:t>
      </w:r>
      <w:r w:rsidRPr="00FB4A60">
        <w:rPr>
          <w:rFonts w:ascii="Times New Roman" w:hAnsi="Times New Roman"/>
          <w:i/>
          <w:iCs/>
          <w:color w:val="EE0000"/>
          <w:lang w:eastAsia="it-IT"/>
        </w:rPr>
        <w:t xml:space="preserve"> </w:t>
      </w:r>
      <w:r w:rsidRPr="00FB4A60">
        <w:rPr>
          <w:rFonts w:ascii="Times New Roman" w:hAnsi="Times New Roman"/>
          <w:i/>
          <w:iCs/>
          <w:color w:val="000000"/>
          <w:lang w:eastAsia="it-IT"/>
        </w:rPr>
        <w:t>comma 6 o 7 o 8</w:t>
      </w:r>
      <w:proofErr w:type="gramStart"/>
      <w:r w:rsidRPr="00FB4A60">
        <w:rPr>
          <w:rFonts w:ascii="Times New Roman" w:hAnsi="Times New Roman"/>
          <w:color w:val="000000"/>
          <w:lang w:eastAsia="it-IT"/>
        </w:rPr>
        <w:t>)  dell’allegato</w:t>
      </w:r>
      <w:proofErr w:type="gramEnd"/>
      <w:r w:rsidRPr="00FB4A60">
        <w:rPr>
          <w:rFonts w:ascii="Times New Roman" w:hAnsi="Times New Roman"/>
          <w:color w:val="000000"/>
          <w:lang w:eastAsia="it-IT"/>
        </w:rPr>
        <w:t xml:space="preserve"> II.2-bis del Codice.</w:t>
      </w:r>
    </w:p>
    <w:p w14:paraId="7C4CF351" w14:textId="77777777" w:rsidR="00FB4A60" w:rsidRPr="00FB4A60" w:rsidRDefault="00FB4A60" w:rsidP="0067377D">
      <w:pPr>
        <w:widowControl/>
        <w:adjustRightInd w:val="0"/>
        <w:spacing w:line="360" w:lineRule="auto"/>
        <w:ind w:left="426"/>
        <w:contextualSpacing/>
        <w:jc w:val="both"/>
        <w:rPr>
          <w:rFonts w:ascii="Times New Roman" w:hAnsi="Times New Roman"/>
          <w:color w:val="000000"/>
          <w:lang w:eastAsia="it-IT"/>
        </w:rPr>
      </w:pPr>
      <w:r w:rsidRPr="00FB4A60">
        <w:rPr>
          <w:rFonts w:ascii="Times New Roman" w:eastAsia="CIDFont+F2" w:hAnsi="Times New Roman"/>
        </w:rPr>
        <w:t>Al fine di assicurare alla stazione appaltante, durante l’intera fase di esecuzione del contratto, il continuo ed efficace controllo della spesa pubblica il Direttore dei Lavori, ha il compito di monitorare l’andamento dell’indice sintetico revisionale previsto nel capitolato d’appalto, da utilizzare per la revisione dei prezzi in occasione della adozione dei SAL e del conto finale dei lavori. Quando si determinano le condizioni per il riconoscimento della revisione, provvede all’accertamento e a darne comunicazione al RUP ed all’Appaltatore. All’atto della firma dei documenti contabili, l’appaltatore, ove intenda contestare l’importo revisionale, dovrà iscrivere riserva con le modalità previste dal Codice dei contratti.</w:t>
      </w:r>
    </w:p>
    <w:p w14:paraId="0CC81620" w14:textId="77777777" w:rsidR="00FB4A60" w:rsidRDefault="00FB4A60" w:rsidP="00FB4A60">
      <w:pPr>
        <w:pStyle w:val="Corpotesto"/>
        <w:spacing w:line="360" w:lineRule="auto"/>
        <w:ind w:left="0"/>
        <w:rPr>
          <w:rFonts w:ascii="Times New Roman" w:hAnsi="Times New Roman" w:cs="Times New Roman"/>
          <w:sz w:val="22"/>
          <w:szCs w:val="22"/>
        </w:rPr>
      </w:pPr>
    </w:p>
    <w:p w14:paraId="46F8F64A" w14:textId="0749219D" w:rsidR="00FB4A60" w:rsidRPr="00FB4A60" w:rsidRDefault="00FB4A60" w:rsidP="00FB4A60">
      <w:pPr>
        <w:pStyle w:val="Corpotesto"/>
        <w:spacing w:line="360" w:lineRule="auto"/>
        <w:ind w:left="0"/>
        <w:jc w:val="center"/>
        <w:rPr>
          <w:rFonts w:ascii="Times New Roman" w:hAnsi="Times New Roman" w:cs="Times New Roman"/>
          <w:b/>
          <w:bCs/>
          <w:color w:val="7030A0"/>
          <w:sz w:val="22"/>
          <w:szCs w:val="22"/>
        </w:rPr>
      </w:pPr>
      <w:r w:rsidRPr="00FB4A60">
        <w:rPr>
          <w:rFonts w:ascii="Times New Roman" w:hAnsi="Times New Roman" w:cs="Times New Roman"/>
          <w:b/>
          <w:bCs/>
          <w:color w:val="7030A0"/>
          <w:sz w:val="22"/>
          <w:szCs w:val="22"/>
        </w:rPr>
        <w:t>Servizi</w:t>
      </w:r>
    </w:p>
    <w:p w14:paraId="2FEBA039" w14:textId="77777777" w:rsidR="00FB4A60" w:rsidRPr="00712884" w:rsidRDefault="00FB4A60" w:rsidP="00FB4A60">
      <w:pPr>
        <w:pStyle w:val="Titolo1"/>
        <w:spacing w:line="360" w:lineRule="auto"/>
        <w:ind w:left="360"/>
        <w:rPr>
          <w:rFonts w:ascii="Times New Roman" w:hAnsi="Times New Roman"/>
          <w:b w:val="0"/>
          <w:sz w:val="22"/>
          <w:szCs w:val="22"/>
          <w:lang w:val="it-IT"/>
        </w:rPr>
      </w:pPr>
      <w:r w:rsidRPr="00712884">
        <w:rPr>
          <w:rFonts w:ascii="Times New Roman" w:hAnsi="Times New Roman"/>
          <w:b w:val="0"/>
          <w:sz w:val="22"/>
          <w:szCs w:val="22"/>
          <w:lang w:val="it-IT"/>
        </w:rPr>
        <w:t>Ai sensi dell’art. 60, commi 1 e 2 del D. Lgs. n. 36/2023, è ammessa la revisione dei prezzi qualora si verifichino particolari condizioni di natura oggettiva che determinano una variazione del costo dei servizi, in aumento o in diminuzione, secondo le disposizioni del medesimo articolo.</w:t>
      </w:r>
    </w:p>
    <w:p w14:paraId="7D6E7675" w14:textId="77777777" w:rsidR="00FB4A60" w:rsidRPr="00712884" w:rsidRDefault="00FB4A60" w:rsidP="00FB4A60">
      <w:pPr>
        <w:pStyle w:val="Titolo1"/>
        <w:spacing w:line="360" w:lineRule="auto"/>
        <w:ind w:left="360"/>
        <w:rPr>
          <w:rFonts w:ascii="Times New Roman" w:hAnsi="Times New Roman"/>
          <w:b w:val="0"/>
          <w:sz w:val="22"/>
          <w:szCs w:val="22"/>
          <w:lang w:val="it-IT"/>
        </w:rPr>
      </w:pPr>
      <w:r w:rsidRPr="00712884">
        <w:rPr>
          <w:rFonts w:ascii="Times New Roman" w:hAnsi="Times New Roman"/>
          <w:b w:val="0"/>
          <w:sz w:val="22"/>
          <w:szCs w:val="22"/>
          <w:lang w:val="it-IT"/>
        </w:rPr>
        <w:t>La clausola di revisione prezzi si attiva quando la</w:t>
      </w:r>
      <w:r w:rsidRPr="00712884">
        <w:rPr>
          <w:rFonts w:ascii="Times New Roman" w:hAnsi="Times New Roman"/>
          <w:b w:val="0"/>
          <w:color w:val="FF0000"/>
          <w:sz w:val="22"/>
          <w:szCs w:val="22"/>
          <w:lang w:val="it-IT"/>
        </w:rPr>
        <w:t xml:space="preserve"> </w:t>
      </w:r>
      <w:r w:rsidRPr="00712884">
        <w:rPr>
          <w:rFonts w:ascii="Times New Roman" w:hAnsi="Times New Roman"/>
          <w:b w:val="0"/>
          <w:sz w:val="22"/>
          <w:szCs w:val="22"/>
          <w:lang w:val="it-IT"/>
        </w:rPr>
        <w:t>variazione del costo dei servizi in aumento o in diminuzione è</w:t>
      </w:r>
      <w:r w:rsidRPr="00712884">
        <w:rPr>
          <w:rFonts w:ascii="Times New Roman" w:hAnsi="Times New Roman"/>
          <w:b w:val="0"/>
          <w:color w:val="FF0000"/>
          <w:sz w:val="22"/>
          <w:szCs w:val="22"/>
          <w:lang w:val="it-IT"/>
        </w:rPr>
        <w:t xml:space="preserve"> </w:t>
      </w:r>
      <w:r w:rsidRPr="00712884">
        <w:rPr>
          <w:rFonts w:ascii="Times New Roman" w:hAnsi="Times New Roman"/>
          <w:b w:val="0"/>
          <w:sz w:val="22"/>
          <w:szCs w:val="22"/>
          <w:lang w:val="it-IT"/>
        </w:rPr>
        <w:t>superiore al 5% dell’importo complessivo netto dell’appalto e opera nella misura dell’80% del valore eccedente la predetta variazione del 5%</w:t>
      </w:r>
      <w:r>
        <w:rPr>
          <w:rFonts w:ascii="Times New Roman" w:hAnsi="Times New Roman"/>
          <w:b w:val="0"/>
          <w:sz w:val="22"/>
          <w:szCs w:val="22"/>
          <w:lang w:val="it-IT"/>
        </w:rPr>
        <w:t>,</w:t>
      </w:r>
      <w:r w:rsidRPr="00712884">
        <w:rPr>
          <w:rFonts w:ascii="Times New Roman" w:hAnsi="Times New Roman"/>
          <w:b w:val="0"/>
          <w:sz w:val="22"/>
          <w:szCs w:val="22"/>
          <w:lang w:val="it-IT"/>
        </w:rPr>
        <w:t xml:space="preserve"> da applicare alle prestazioni ancora da eseguire.</w:t>
      </w:r>
    </w:p>
    <w:p w14:paraId="11C358D9" w14:textId="77777777" w:rsidR="00FB4A60" w:rsidRDefault="00FB4A60" w:rsidP="00FB4A60">
      <w:pPr>
        <w:pStyle w:val="Titolo1"/>
        <w:spacing w:line="360" w:lineRule="auto"/>
        <w:ind w:left="360"/>
        <w:rPr>
          <w:rFonts w:ascii="Times New Roman" w:hAnsi="Times New Roman"/>
          <w:b w:val="0"/>
          <w:sz w:val="22"/>
          <w:szCs w:val="22"/>
          <w:lang w:val="it-IT"/>
        </w:rPr>
      </w:pPr>
      <w:r w:rsidRPr="00712884">
        <w:rPr>
          <w:rFonts w:ascii="Times New Roman" w:hAnsi="Times New Roman"/>
          <w:b w:val="0"/>
          <w:sz w:val="22"/>
          <w:szCs w:val="22"/>
          <w:lang w:val="it-IT"/>
        </w:rPr>
        <w:t xml:space="preserve">La disciplina delle modalità di applicazione delle clausole di revisione dei prezzi e di corresponsione sono riportate all’art. 11, dell’allegato II bis del D. Lgs. n. 36/2023. Per quanto previsto dal comma 1 del citato articolo, si dà atto che il </w:t>
      </w:r>
      <w:bookmarkStart w:id="4" w:name="_Hlk194577140"/>
      <w:r w:rsidRPr="00712884">
        <w:rPr>
          <w:rFonts w:ascii="Times New Roman" w:hAnsi="Times New Roman"/>
          <w:b w:val="0"/>
          <w:sz w:val="22"/>
          <w:szCs w:val="22"/>
          <w:lang w:val="it-IT"/>
        </w:rPr>
        <w:t xml:space="preserve">CPV dell’oggetto di appalto è il seguente: </w:t>
      </w:r>
      <w:r>
        <w:rPr>
          <w:rFonts w:ascii="Times New Roman" w:hAnsi="Times New Roman"/>
          <w:b w:val="0"/>
          <w:sz w:val="22"/>
          <w:szCs w:val="22"/>
          <w:lang w:val="it-IT"/>
        </w:rPr>
        <w:t>_________________</w:t>
      </w:r>
      <w:r w:rsidRPr="00712884">
        <w:rPr>
          <w:rFonts w:ascii="Times New Roman" w:hAnsi="Times New Roman"/>
          <w:b w:val="0"/>
          <w:sz w:val="22"/>
          <w:szCs w:val="22"/>
          <w:lang w:val="it-IT"/>
        </w:rPr>
        <w:t xml:space="preserve"> </w:t>
      </w:r>
      <w:bookmarkEnd w:id="4"/>
      <w:r w:rsidRPr="00712884">
        <w:rPr>
          <w:rFonts w:ascii="Times New Roman" w:hAnsi="Times New Roman"/>
          <w:b w:val="0"/>
          <w:sz w:val="22"/>
          <w:szCs w:val="22"/>
          <w:lang w:val="it-IT"/>
        </w:rPr>
        <w:t>e che, pertanto, si procederà sulla base di questo, ai sensi del successivo comma 2, e quindi</w:t>
      </w:r>
      <w:r w:rsidRPr="00712884">
        <w:rPr>
          <w:rFonts w:ascii="Times New Roman" w:hAnsi="Times New Roman"/>
          <w:b w:val="0"/>
          <w:color w:val="FF0000"/>
          <w:sz w:val="22"/>
          <w:szCs w:val="22"/>
          <w:lang w:val="it-IT"/>
        </w:rPr>
        <w:t xml:space="preserve"> </w:t>
      </w:r>
      <w:r w:rsidRPr="00712884">
        <w:rPr>
          <w:rFonts w:ascii="Times New Roman" w:hAnsi="Times New Roman"/>
          <w:b w:val="0"/>
          <w:sz w:val="22"/>
          <w:szCs w:val="22"/>
          <w:lang w:val="it-IT"/>
        </w:rPr>
        <w:t xml:space="preserve">secondo l’indice </w:t>
      </w:r>
      <w:r>
        <w:rPr>
          <w:rFonts w:ascii="Times New Roman" w:hAnsi="Times New Roman"/>
          <w:b w:val="0"/>
          <w:sz w:val="22"/>
          <w:szCs w:val="22"/>
          <w:lang w:val="it-IT"/>
        </w:rPr>
        <w:t>______________</w:t>
      </w:r>
      <w:r w:rsidRPr="00712884">
        <w:rPr>
          <w:rFonts w:ascii="Times New Roman" w:hAnsi="Times New Roman"/>
          <w:b w:val="0"/>
          <w:sz w:val="22"/>
          <w:szCs w:val="22"/>
          <w:lang w:val="it-IT"/>
        </w:rPr>
        <w:t xml:space="preserve"> associato al predetto CPV nella tabella D.1</w:t>
      </w:r>
      <w:r>
        <w:rPr>
          <w:rFonts w:ascii="Times New Roman" w:hAnsi="Times New Roman"/>
          <w:b w:val="0"/>
          <w:sz w:val="22"/>
          <w:szCs w:val="22"/>
          <w:lang w:val="it-IT"/>
        </w:rPr>
        <w:t xml:space="preserve"> del predetto allegato</w:t>
      </w:r>
      <w:r w:rsidRPr="00712884">
        <w:rPr>
          <w:rFonts w:ascii="Times New Roman" w:hAnsi="Times New Roman"/>
          <w:b w:val="0"/>
          <w:sz w:val="22"/>
          <w:szCs w:val="22"/>
          <w:lang w:val="it-IT"/>
        </w:rPr>
        <w:t>.</w:t>
      </w:r>
    </w:p>
    <w:p w14:paraId="0E343781" w14:textId="77777777" w:rsidR="00FB4A60" w:rsidRPr="00491C6D" w:rsidRDefault="00FB4A60" w:rsidP="00FB4A60">
      <w:pPr>
        <w:pStyle w:val="Titolo1"/>
        <w:spacing w:line="360" w:lineRule="auto"/>
        <w:ind w:left="360"/>
        <w:rPr>
          <w:rFonts w:ascii="Times New Roman" w:hAnsi="Times New Roman"/>
          <w:bCs/>
          <w:i/>
          <w:iCs/>
          <w:sz w:val="22"/>
          <w:szCs w:val="22"/>
          <w:lang w:val="it-IT"/>
        </w:rPr>
      </w:pPr>
      <w:r w:rsidRPr="00491C6D">
        <w:rPr>
          <w:rFonts w:ascii="Times New Roman" w:hAnsi="Times New Roman"/>
          <w:bCs/>
          <w:i/>
          <w:iCs/>
          <w:sz w:val="22"/>
          <w:szCs w:val="22"/>
          <w:lang w:val="it-IT"/>
        </w:rPr>
        <w:t>Oppure, in caso di indice ponderato</w:t>
      </w:r>
    </w:p>
    <w:p w14:paraId="04420BF6" w14:textId="77777777" w:rsidR="00FB4A60" w:rsidRDefault="00FB4A60" w:rsidP="00FB4A60">
      <w:pPr>
        <w:pStyle w:val="Titolo1"/>
        <w:spacing w:line="360" w:lineRule="auto"/>
        <w:ind w:left="360"/>
        <w:rPr>
          <w:rFonts w:ascii="Times New Roman" w:hAnsi="Times New Roman"/>
          <w:b w:val="0"/>
          <w:sz w:val="22"/>
          <w:szCs w:val="22"/>
          <w:lang w:val="it-IT"/>
        </w:rPr>
      </w:pPr>
      <w:r w:rsidRPr="00712884">
        <w:rPr>
          <w:rFonts w:ascii="Times New Roman" w:hAnsi="Times New Roman"/>
          <w:b w:val="0"/>
          <w:sz w:val="22"/>
          <w:szCs w:val="22"/>
          <w:lang w:val="it-IT"/>
        </w:rPr>
        <w:t xml:space="preserve">La disciplina delle modalità di applicazione delle clausole di revisione dei prezzi e di corresponsione sono riportate all’art. 11, dell’allegato II bis del D. Lgs. n. 36/2023. Per quanto previsto dal comma 1 del citato articolo, si dà atto che il CPV dell’oggetto di appalto è il seguente: </w:t>
      </w:r>
      <w:r>
        <w:rPr>
          <w:rFonts w:ascii="Times New Roman" w:hAnsi="Times New Roman"/>
          <w:b w:val="0"/>
          <w:sz w:val="22"/>
          <w:szCs w:val="22"/>
          <w:lang w:val="it-IT"/>
        </w:rPr>
        <w:t>_________________</w:t>
      </w:r>
      <w:r w:rsidRPr="00712884">
        <w:rPr>
          <w:rFonts w:ascii="Times New Roman" w:hAnsi="Times New Roman"/>
          <w:b w:val="0"/>
          <w:sz w:val="22"/>
          <w:szCs w:val="22"/>
          <w:lang w:val="it-IT"/>
        </w:rPr>
        <w:t xml:space="preserve"> e che, pertanto, </w:t>
      </w:r>
      <w:r>
        <w:rPr>
          <w:rFonts w:ascii="Times New Roman" w:hAnsi="Times New Roman"/>
          <w:b w:val="0"/>
          <w:sz w:val="22"/>
          <w:szCs w:val="22"/>
          <w:lang w:val="it-IT"/>
        </w:rPr>
        <w:t xml:space="preserve">rientrando nell’elenco di cui alla </w:t>
      </w:r>
      <w:r w:rsidRPr="00491C6D">
        <w:rPr>
          <w:rFonts w:ascii="Times New Roman" w:hAnsi="Times New Roman"/>
          <w:b w:val="0"/>
          <w:sz w:val="22"/>
          <w:szCs w:val="22"/>
          <w:lang w:val="it-IT"/>
        </w:rPr>
        <w:t>tabella D.</w:t>
      </w:r>
      <w:r>
        <w:rPr>
          <w:rFonts w:ascii="Times New Roman" w:hAnsi="Times New Roman"/>
          <w:b w:val="0"/>
          <w:sz w:val="22"/>
          <w:szCs w:val="22"/>
          <w:lang w:val="it-IT"/>
        </w:rPr>
        <w:t>3</w:t>
      </w:r>
      <w:r w:rsidRPr="00491C6D">
        <w:rPr>
          <w:rFonts w:ascii="Times New Roman" w:hAnsi="Times New Roman"/>
          <w:b w:val="0"/>
          <w:sz w:val="22"/>
          <w:szCs w:val="22"/>
          <w:lang w:val="it-IT"/>
        </w:rPr>
        <w:t xml:space="preserve"> del predetto allegato</w:t>
      </w:r>
      <w:r w:rsidRPr="00712884">
        <w:rPr>
          <w:rFonts w:ascii="Times New Roman" w:hAnsi="Times New Roman"/>
          <w:b w:val="0"/>
          <w:sz w:val="22"/>
          <w:szCs w:val="22"/>
          <w:lang w:val="it-IT"/>
        </w:rPr>
        <w:t xml:space="preserve"> procederà </w:t>
      </w:r>
      <w:r>
        <w:rPr>
          <w:rFonts w:ascii="Times New Roman" w:hAnsi="Times New Roman"/>
          <w:b w:val="0"/>
          <w:sz w:val="22"/>
          <w:szCs w:val="22"/>
          <w:lang w:val="it-IT"/>
        </w:rPr>
        <w:t>alla ponderazione dei seguenti indici associati:</w:t>
      </w:r>
    </w:p>
    <w:p w14:paraId="74D18367" w14:textId="77777777" w:rsidR="00FB4A60" w:rsidRDefault="00FB4A60" w:rsidP="00FB4A60">
      <w:pPr>
        <w:pStyle w:val="Titolo1"/>
        <w:spacing w:line="360" w:lineRule="auto"/>
        <w:ind w:left="360"/>
        <w:rPr>
          <w:rFonts w:ascii="Times New Roman" w:hAnsi="Times New Roman"/>
          <w:b w:val="0"/>
          <w:sz w:val="22"/>
          <w:szCs w:val="22"/>
          <w:lang w:val="it-IT"/>
        </w:rPr>
      </w:pPr>
      <w:r>
        <w:rPr>
          <w:rFonts w:ascii="Times New Roman" w:hAnsi="Times New Roman"/>
          <w:b w:val="0"/>
          <w:sz w:val="22"/>
          <w:szCs w:val="22"/>
          <w:lang w:val="it-IT"/>
        </w:rPr>
        <w:t>___________________ (ponderazione ___%)</w:t>
      </w:r>
    </w:p>
    <w:p w14:paraId="24AAF89C" w14:textId="77777777" w:rsidR="00FB4A60" w:rsidRPr="00712884" w:rsidRDefault="00FB4A60" w:rsidP="00FB4A60">
      <w:pPr>
        <w:pStyle w:val="Titolo1"/>
        <w:spacing w:line="360" w:lineRule="auto"/>
        <w:ind w:left="360"/>
        <w:rPr>
          <w:rFonts w:ascii="Times New Roman" w:hAnsi="Times New Roman"/>
          <w:b w:val="0"/>
          <w:sz w:val="22"/>
          <w:szCs w:val="22"/>
          <w:lang w:val="it-IT"/>
        </w:rPr>
      </w:pPr>
      <w:r>
        <w:rPr>
          <w:rFonts w:ascii="Times New Roman" w:hAnsi="Times New Roman"/>
          <w:b w:val="0"/>
          <w:sz w:val="22"/>
          <w:szCs w:val="22"/>
          <w:lang w:val="it-IT"/>
        </w:rPr>
        <w:t>___________________ (ponderazione ___%)</w:t>
      </w:r>
    </w:p>
    <w:p w14:paraId="4E104B9E" w14:textId="77777777" w:rsidR="00FB4A60" w:rsidRDefault="00FB4A60" w:rsidP="00FB4A60">
      <w:pPr>
        <w:pStyle w:val="Titolo1"/>
        <w:spacing w:line="360" w:lineRule="auto"/>
        <w:ind w:left="360"/>
        <w:rPr>
          <w:rFonts w:ascii="Times New Roman" w:hAnsi="Times New Roman"/>
          <w:b w:val="0"/>
          <w:sz w:val="22"/>
          <w:szCs w:val="22"/>
          <w:lang w:val="it-IT"/>
        </w:rPr>
      </w:pPr>
      <w:r>
        <w:rPr>
          <w:rFonts w:ascii="Times New Roman" w:hAnsi="Times New Roman"/>
          <w:b w:val="0"/>
          <w:sz w:val="22"/>
          <w:szCs w:val="22"/>
          <w:lang w:val="it-IT"/>
        </w:rPr>
        <w:t>___________________ (ponderazione ___%)</w:t>
      </w:r>
    </w:p>
    <w:p w14:paraId="6231C928" w14:textId="77777777" w:rsidR="00FB4A60" w:rsidRDefault="00FB4A60" w:rsidP="00FB4A60">
      <w:pPr>
        <w:pStyle w:val="Titolo1"/>
        <w:spacing w:line="360" w:lineRule="auto"/>
        <w:ind w:left="0"/>
        <w:rPr>
          <w:rFonts w:ascii="Times New Roman" w:hAnsi="Times New Roman"/>
          <w:b w:val="0"/>
          <w:sz w:val="22"/>
          <w:szCs w:val="22"/>
          <w:lang w:val="it-IT"/>
        </w:rPr>
      </w:pPr>
    </w:p>
    <w:p w14:paraId="2AFEFECA" w14:textId="77777777" w:rsidR="00FB4A60" w:rsidRPr="00712884" w:rsidRDefault="00FB4A60" w:rsidP="00FB4A60">
      <w:pPr>
        <w:pStyle w:val="Titolo1"/>
        <w:spacing w:line="360" w:lineRule="auto"/>
        <w:ind w:left="360"/>
        <w:rPr>
          <w:rFonts w:ascii="Times New Roman" w:hAnsi="Times New Roman"/>
          <w:b w:val="0"/>
          <w:sz w:val="22"/>
          <w:szCs w:val="22"/>
          <w:lang w:val="it-IT"/>
        </w:rPr>
      </w:pPr>
      <w:r w:rsidRPr="00712884">
        <w:rPr>
          <w:rFonts w:ascii="Times New Roman" w:hAnsi="Times New Roman"/>
          <w:b w:val="0"/>
          <w:sz w:val="22"/>
          <w:szCs w:val="22"/>
          <w:lang w:val="it-IT"/>
        </w:rPr>
        <w:t xml:space="preserve">Ai sensi dell’art. 3, comma 1 e dell’art. 12 dello stesso allegato II </w:t>
      </w:r>
      <w:r>
        <w:rPr>
          <w:rFonts w:ascii="Times New Roman" w:hAnsi="Times New Roman"/>
          <w:b w:val="0"/>
          <w:sz w:val="22"/>
          <w:szCs w:val="22"/>
          <w:lang w:val="it-IT"/>
        </w:rPr>
        <w:t xml:space="preserve">2 </w:t>
      </w:r>
      <w:r w:rsidRPr="00712884">
        <w:rPr>
          <w:rFonts w:ascii="Times New Roman" w:hAnsi="Times New Roman"/>
          <w:b w:val="0"/>
          <w:sz w:val="22"/>
          <w:szCs w:val="22"/>
          <w:lang w:val="it-IT"/>
        </w:rPr>
        <w:t xml:space="preserve">bis, la stazione appaltante verifica la variazione del prezzo del contratto con cadenza </w:t>
      </w:r>
      <w:r>
        <w:rPr>
          <w:rFonts w:ascii="Times New Roman" w:hAnsi="Times New Roman"/>
          <w:b w:val="0"/>
          <w:sz w:val="22"/>
          <w:szCs w:val="22"/>
          <w:lang w:val="it-IT"/>
        </w:rPr>
        <w:t xml:space="preserve">_____________ </w:t>
      </w:r>
      <w:r w:rsidRPr="00712884">
        <w:rPr>
          <w:rFonts w:ascii="Times New Roman" w:hAnsi="Times New Roman"/>
          <w:b w:val="0"/>
          <w:sz w:val="22"/>
          <w:szCs w:val="22"/>
          <w:lang w:val="it-IT"/>
        </w:rPr>
        <w:t xml:space="preserve">non superiore a quella di cui all’art. 3, comma 1, entro il mese successivo alla pubblicazione dell’aggiornamento </w:t>
      </w:r>
      <w:r>
        <w:rPr>
          <w:rFonts w:ascii="Times New Roman" w:hAnsi="Times New Roman"/>
          <w:b w:val="0"/>
          <w:sz w:val="22"/>
          <w:szCs w:val="22"/>
          <w:lang w:val="it-IT"/>
        </w:rPr>
        <w:t>dell’/</w:t>
      </w:r>
      <w:r w:rsidRPr="00712884">
        <w:rPr>
          <w:rFonts w:ascii="Times New Roman" w:hAnsi="Times New Roman"/>
          <w:b w:val="0"/>
          <w:sz w:val="22"/>
          <w:szCs w:val="22"/>
          <w:lang w:val="it-IT"/>
        </w:rPr>
        <w:t>degli indic</w:t>
      </w:r>
      <w:r>
        <w:rPr>
          <w:rFonts w:ascii="Times New Roman" w:hAnsi="Times New Roman"/>
          <w:b w:val="0"/>
          <w:sz w:val="22"/>
          <w:szCs w:val="22"/>
          <w:lang w:val="it-IT"/>
        </w:rPr>
        <w:t>e/i</w:t>
      </w:r>
      <w:r w:rsidRPr="00712884">
        <w:rPr>
          <w:rFonts w:ascii="Times New Roman" w:hAnsi="Times New Roman"/>
          <w:b w:val="0"/>
          <w:sz w:val="22"/>
          <w:szCs w:val="22"/>
          <w:lang w:val="it-IT"/>
        </w:rPr>
        <w:t xml:space="preserve"> </w:t>
      </w:r>
      <w:r>
        <w:rPr>
          <w:rFonts w:ascii="Times New Roman" w:hAnsi="Times New Roman"/>
          <w:b w:val="0"/>
          <w:sz w:val="22"/>
          <w:szCs w:val="22"/>
          <w:lang w:val="it-IT"/>
        </w:rPr>
        <w:t>utilizzati</w:t>
      </w:r>
      <w:r w:rsidRPr="00712884">
        <w:rPr>
          <w:rFonts w:ascii="Times New Roman" w:hAnsi="Times New Roman"/>
          <w:b w:val="0"/>
          <w:sz w:val="22"/>
          <w:szCs w:val="22"/>
          <w:lang w:val="it-IT"/>
        </w:rPr>
        <w:t>.</w:t>
      </w:r>
    </w:p>
    <w:p w14:paraId="13815D82" w14:textId="77777777" w:rsidR="00FB4A60" w:rsidRPr="00712884" w:rsidRDefault="00FB4A60" w:rsidP="00FB4A60">
      <w:pPr>
        <w:pStyle w:val="Titolo1"/>
        <w:spacing w:line="360" w:lineRule="auto"/>
        <w:ind w:left="360"/>
        <w:rPr>
          <w:rFonts w:ascii="Times New Roman" w:hAnsi="Times New Roman"/>
          <w:b w:val="0"/>
          <w:sz w:val="22"/>
          <w:szCs w:val="22"/>
          <w:lang w:val="it-IT"/>
        </w:rPr>
      </w:pPr>
      <w:r w:rsidRPr="00712884">
        <w:rPr>
          <w:rFonts w:ascii="Times New Roman" w:hAnsi="Times New Roman"/>
          <w:b w:val="0"/>
          <w:sz w:val="22"/>
          <w:szCs w:val="22"/>
          <w:lang w:val="it-IT"/>
        </w:rPr>
        <w:t>Le clausole di revisione prezzi sono attivate automaticamente anche in assenza di istanza di parte, quando la variazione dell’indice sintetico calcolato supera, in aumento o in diminuzione la soglia del 5% dell’importo netto del contratto, quale risultante dal provvedimento di aggiudicazione.</w:t>
      </w:r>
    </w:p>
    <w:p w14:paraId="64ECFAB3" w14:textId="77777777" w:rsidR="00FB4A60" w:rsidRPr="00712884" w:rsidRDefault="00FB4A60" w:rsidP="00FB4A60">
      <w:pPr>
        <w:pStyle w:val="Titolo1"/>
        <w:spacing w:line="360" w:lineRule="auto"/>
        <w:ind w:left="360"/>
        <w:rPr>
          <w:rFonts w:ascii="Times New Roman" w:hAnsi="Times New Roman"/>
          <w:b w:val="0"/>
          <w:sz w:val="22"/>
          <w:szCs w:val="22"/>
          <w:lang w:val="it-IT"/>
        </w:rPr>
      </w:pPr>
      <w:r w:rsidRPr="00712884">
        <w:rPr>
          <w:rFonts w:ascii="Times New Roman" w:hAnsi="Times New Roman"/>
          <w:b w:val="0"/>
          <w:sz w:val="22"/>
          <w:szCs w:val="22"/>
          <w:lang w:val="it-IT"/>
        </w:rPr>
        <w:t>La variazione è calcolata come differenza tra il valore dell’indice sopra individuato, al momento della rilevazione e il corrispondente valore al mese del provvedimento di aggiudicazione. In caso di sospensione o proroga dei termini di aggiudicazione, nelle ipotesi di cui all’art. 1, commi 3, 4, e 5 dell’allegato I.3 del D. Lgs. 36/2023, il valore di riferimento per il calcolo della variazione è quello relativo al mese di scadenza del termine massimo per l’aggiudicazione, come individuato dall’art. 1, commi 1 e 2 del predetto allegato.</w:t>
      </w:r>
    </w:p>
    <w:p w14:paraId="725A80E3" w14:textId="77777777" w:rsidR="00FB4A60" w:rsidRPr="00712884" w:rsidRDefault="00FB4A60" w:rsidP="00FB4A60">
      <w:pPr>
        <w:pStyle w:val="Titolo1"/>
        <w:spacing w:line="360" w:lineRule="auto"/>
        <w:ind w:left="360"/>
        <w:rPr>
          <w:rFonts w:ascii="Times New Roman" w:hAnsi="Times New Roman"/>
          <w:b w:val="0"/>
          <w:sz w:val="22"/>
          <w:szCs w:val="22"/>
          <w:lang w:val="it-IT"/>
        </w:rPr>
      </w:pPr>
      <w:r w:rsidRPr="00712884">
        <w:rPr>
          <w:rFonts w:ascii="Times New Roman" w:hAnsi="Times New Roman"/>
          <w:b w:val="0"/>
          <w:sz w:val="22"/>
          <w:szCs w:val="22"/>
          <w:lang w:val="it-IT"/>
        </w:rPr>
        <w:t xml:space="preserve">La revisione avviene esclusivamente previo monitoraggio del DEC ed a seguito di espressa autorizzazione del RUP. La liquidazione delle somme dovute a titolo di revisione prezzi avverrà con periodicità </w:t>
      </w:r>
      <w:r>
        <w:rPr>
          <w:rFonts w:ascii="Times New Roman" w:hAnsi="Times New Roman"/>
          <w:b w:val="0"/>
          <w:sz w:val="22"/>
          <w:szCs w:val="22"/>
          <w:lang w:val="it-IT"/>
        </w:rPr>
        <w:t>____________</w:t>
      </w:r>
      <w:r w:rsidRPr="00712884">
        <w:rPr>
          <w:rFonts w:ascii="Times New Roman" w:hAnsi="Times New Roman"/>
          <w:b w:val="0"/>
          <w:sz w:val="22"/>
          <w:szCs w:val="22"/>
          <w:lang w:val="it-IT"/>
        </w:rPr>
        <w:t>.</w:t>
      </w:r>
    </w:p>
    <w:p w14:paraId="150F78D5" w14:textId="77777777" w:rsidR="00FB4A60" w:rsidRPr="00712884" w:rsidRDefault="00FB4A60" w:rsidP="00FB4A60">
      <w:pPr>
        <w:pStyle w:val="Titolo1"/>
        <w:spacing w:line="360" w:lineRule="auto"/>
        <w:ind w:left="360"/>
        <w:rPr>
          <w:rFonts w:ascii="Times New Roman" w:hAnsi="Times New Roman"/>
          <w:b w:val="0"/>
          <w:sz w:val="22"/>
          <w:szCs w:val="22"/>
          <w:lang w:val="it-IT"/>
        </w:rPr>
      </w:pPr>
      <w:r w:rsidRPr="00712884">
        <w:rPr>
          <w:rFonts w:ascii="Times New Roman" w:hAnsi="Times New Roman"/>
          <w:b w:val="0"/>
          <w:sz w:val="22"/>
          <w:szCs w:val="22"/>
          <w:lang w:val="it-IT"/>
        </w:rPr>
        <w:t>In caso di mancata attivazione automatica, in ossequio al principio di fiducia, buona fede e tutela dell’affidamento, l’appaltatore si impegna a formulare istanza di revisione, prima di qualsiasi altra azione di tutela.</w:t>
      </w:r>
    </w:p>
    <w:p w14:paraId="5A3752DF" w14:textId="77777777" w:rsidR="00FB4A60" w:rsidRDefault="00FB4A60" w:rsidP="00FB4A60">
      <w:pPr>
        <w:pStyle w:val="Corpotesto"/>
        <w:spacing w:line="360" w:lineRule="auto"/>
        <w:ind w:left="0"/>
        <w:rPr>
          <w:rFonts w:ascii="Times New Roman" w:hAnsi="Times New Roman" w:cs="Times New Roman"/>
          <w:sz w:val="22"/>
          <w:szCs w:val="22"/>
        </w:rPr>
      </w:pPr>
    </w:p>
    <w:p w14:paraId="5D644460" w14:textId="77777777" w:rsidR="003F2C9B" w:rsidRDefault="003F2C9B" w:rsidP="00FB4A60">
      <w:pPr>
        <w:pStyle w:val="Corpotesto"/>
        <w:spacing w:line="360" w:lineRule="auto"/>
        <w:ind w:left="0"/>
        <w:rPr>
          <w:rFonts w:ascii="Times New Roman" w:hAnsi="Times New Roman" w:cs="Times New Roman"/>
          <w:sz w:val="22"/>
          <w:szCs w:val="22"/>
        </w:rPr>
      </w:pPr>
    </w:p>
    <w:p w14:paraId="1871A529" w14:textId="77777777" w:rsidR="003F2C9B" w:rsidRDefault="003F2C9B" w:rsidP="00FB4A60">
      <w:pPr>
        <w:pStyle w:val="Corpotesto"/>
        <w:spacing w:line="360" w:lineRule="auto"/>
        <w:ind w:left="0"/>
        <w:rPr>
          <w:rFonts w:ascii="Times New Roman" w:hAnsi="Times New Roman" w:cs="Times New Roman"/>
          <w:sz w:val="22"/>
          <w:szCs w:val="22"/>
        </w:rPr>
      </w:pPr>
    </w:p>
    <w:p w14:paraId="6FB03773" w14:textId="77777777" w:rsidR="003F2C9B" w:rsidRPr="006973F7" w:rsidRDefault="003F2C9B" w:rsidP="00FB4A60">
      <w:pPr>
        <w:pStyle w:val="Corpotesto"/>
        <w:spacing w:line="360" w:lineRule="auto"/>
        <w:ind w:left="0"/>
        <w:rPr>
          <w:rFonts w:ascii="Times New Roman" w:hAnsi="Times New Roman" w:cs="Times New Roman"/>
          <w:sz w:val="22"/>
          <w:szCs w:val="22"/>
        </w:rPr>
      </w:pPr>
    </w:p>
    <w:p w14:paraId="73057814" w14:textId="7423129B" w:rsidR="00FB4A60" w:rsidRPr="00022F69" w:rsidRDefault="00FB4A60" w:rsidP="00022F69">
      <w:pPr>
        <w:pStyle w:val="Corpotesto"/>
        <w:spacing w:line="360" w:lineRule="auto"/>
        <w:ind w:left="28"/>
        <w:jc w:val="center"/>
        <w:rPr>
          <w:rFonts w:ascii="Times New Roman" w:hAnsi="Times New Roman" w:cs="Times New Roman"/>
          <w:b/>
          <w:bCs/>
          <w:sz w:val="22"/>
          <w:szCs w:val="22"/>
        </w:rPr>
      </w:pPr>
      <w:r w:rsidRPr="00022F69">
        <w:rPr>
          <w:rFonts w:ascii="Times New Roman" w:hAnsi="Times New Roman" w:cs="Times New Roman"/>
          <w:b/>
          <w:bCs/>
          <w:sz w:val="22"/>
          <w:szCs w:val="22"/>
        </w:rPr>
        <w:t>ARTICOLO</w:t>
      </w:r>
      <w:r w:rsidRPr="00022F69">
        <w:rPr>
          <w:rFonts w:ascii="Times New Roman" w:hAnsi="Times New Roman" w:cs="Times New Roman"/>
          <w:b/>
          <w:bCs/>
          <w:spacing w:val="-3"/>
          <w:sz w:val="22"/>
          <w:szCs w:val="22"/>
        </w:rPr>
        <w:t xml:space="preserve"> </w:t>
      </w:r>
      <w:r w:rsidR="002A1CC5">
        <w:rPr>
          <w:rFonts w:ascii="Times New Roman" w:hAnsi="Times New Roman" w:cs="Times New Roman"/>
          <w:b/>
          <w:bCs/>
          <w:sz w:val="22"/>
          <w:szCs w:val="22"/>
        </w:rPr>
        <w:t>7</w:t>
      </w:r>
      <w:r w:rsidRPr="00022F69">
        <w:rPr>
          <w:rFonts w:ascii="Times New Roman" w:hAnsi="Times New Roman" w:cs="Times New Roman"/>
          <w:b/>
          <w:bCs/>
          <w:sz w:val="22"/>
          <w:szCs w:val="22"/>
        </w:rPr>
        <w:t>)</w:t>
      </w:r>
      <w:r w:rsidRPr="00022F69">
        <w:rPr>
          <w:rFonts w:ascii="Times New Roman" w:hAnsi="Times New Roman" w:cs="Times New Roman"/>
          <w:b/>
          <w:bCs/>
          <w:spacing w:val="-3"/>
          <w:sz w:val="22"/>
          <w:szCs w:val="22"/>
        </w:rPr>
        <w:t xml:space="preserve"> </w:t>
      </w:r>
      <w:r w:rsidRPr="00022F69">
        <w:rPr>
          <w:rFonts w:ascii="Times New Roman" w:hAnsi="Times New Roman" w:cs="Times New Roman"/>
          <w:b/>
          <w:bCs/>
          <w:sz w:val="22"/>
          <w:szCs w:val="22"/>
        </w:rPr>
        <w:t>SUBAPPALTO</w:t>
      </w:r>
    </w:p>
    <w:p w14:paraId="0A75A2BD" w14:textId="21FA5FEC" w:rsidR="00FB4A60" w:rsidRDefault="00022F69" w:rsidP="00022F69">
      <w:pPr>
        <w:pStyle w:val="Corpotesto"/>
        <w:spacing w:line="360" w:lineRule="auto"/>
        <w:ind w:left="0"/>
        <w:jc w:val="both"/>
        <w:rPr>
          <w:rFonts w:ascii="Times New Roman" w:hAnsi="Times New Roman" w:cs="Times New Roman"/>
          <w:sz w:val="22"/>
          <w:szCs w:val="22"/>
        </w:rPr>
      </w:pPr>
      <w:r>
        <w:rPr>
          <w:rFonts w:ascii="Times New Roman" w:hAnsi="Times New Roman" w:cs="Times New Roman"/>
          <w:sz w:val="22"/>
          <w:szCs w:val="22"/>
        </w:rPr>
        <w:t>L’Appaltatore</w:t>
      </w:r>
      <w:r w:rsidRPr="00022F69">
        <w:rPr>
          <w:rFonts w:ascii="Times New Roman" w:hAnsi="Times New Roman" w:cs="Times New Roman"/>
          <w:sz w:val="22"/>
          <w:szCs w:val="22"/>
        </w:rPr>
        <w:t>, conformemente a quanto dichiarato in sede di offerta, non intende affidare in subappalto l’esecuzione di alcuna attività oggetto delle prestazioni di cui al presente atto</w:t>
      </w:r>
    </w:p>
    <w:p w14:paraId="083565D9" w14:textId="2AC902ED" w:rsidR="00022F69" w:rsidRDefault="00022F69" w:rsidP="00022F69">
      <w:pPr>
        <w:pStyle w:val="Corpotesto"/>
        <w:spacing w:line="360" w:lineRule="auto"/>
        <w:ind w:left="0"/>
        <w:jc w:val="both"/>
        <w:rPr>
          <w:rFonts w:ascii="Times New Roman" w:hAnsi="Times New Roman" w:cs="Times New Roman"/>
          <w:i/>
          <w:iCs/>
          <w:sz w:val="22"/>
          <w:szCs w:val="22"/>
        </w:rPr>
      </w:pPr>
      <w:r>
        <w:rPr>
          <w:rFonts w:ascii="Times New Roman" w:hAnsi="Times New Roman" w:cs="Times New Roman"/>
          <w:i/>
          <w:iCs/>
          <w:sz w:val="22"/>
          <w:szCs w:val="22"/>
        </w:rPr>
        <w:t>Oppure</w:t>
      </w:r>
    </w:p>
    <w:p w14:paraId="635D600B" w14:textId="714ACC5F" w:rsidR="00022F69" w:rsidRPr="002A1CC5" w:rsidRDefault="002A1CC5" w:rsidP="00022F69">
      <w:pPr>
        <w:pStyle w:val="Corpotesto"/>
        <w:spacing w:line="360" w:lineRule="auto"/>
        <w:ind w:left="0"/>
        <w:jc w:val="both"/>
        <w:rPr>
          <w:rFonts w:ascii="Times New Roman" w:hAnsi="Times New Roman" w:cs="Times New Roman"/>
          <w:b/>
          <w:bCs/>
          <w:i/>
          <w:iCs/>
          <w:sz w:val="22"/>
          <w:szCs w:val="22"/>
        </w:rPr>
      </w:pPr>
      <w:r w:rsidRPr="002A1CC5">
        <w:rPr>
          <w:rFonts w:ascii="Times New Roman" w:hAnsi="Times New Roman" w:cs="Times New Roman"/>
          <w:sz w:val="22"/>
          <w:szCs w:val="22"/>
        </w:rPr>
        <w:t xml:space="preserve">Con riferimento al presente contratto attuativo, è ammesso il subappalto ai sensi e con le modalità di cui all’art. </w:t>
      </w:r>
      <w:r>
        <w:rPr>
          <w:rFonts w:ascii="Times New Roman" w:hAnsi="Times New Roman" w:cs="Times New Roman"/>
          <w:sz w:val="22"/>
          <w:szCs w:val="22"/>
        </w:rPr>
        <w:t>119</w:t>
      </w:r>
      <w:r w:rsidRPr="002A1CC5">
        <w:rPr>
          <w:rFonts w:ascii="Times New Roman" w:hAnsi="Times New Roman" w:cs="Times New Roman"/>
          <w:sz w:val="22"/>
          <w:szCs w:val="22"/>
        </w:rPr>
        <w:t xml:space="preserve"> del </w:t>
      </w:r>
      <w:proofErr w:type="spellStart"/>
      <w:r w:rsidRPr="002A1CC5">
        <w:rPr>
          <w:rFonts w:ascii="Times New Roman" w:hAnsi="Times New Roman" w:cs="Times New Roman"/>
          <w:sz w:val="22"/>
          <w:szCs w:val="22"/>
        </w:rPr>
        <w:t>D.Lgs.</w:t>
      </w:r>
      <w:proofErr w:type="spellEnd"/>
      <w:r w:rsidRPr="002A1CC5">
        <w:rPr>
          <w:rFonts w:ascii="Times New Roman" w:hAnsi="Times New Roman" w:cs="Times New Roman"/>
          <w:sz w:val="22"/>
          <w:szCs w:val="22"/>
        </w:rPr>
        <w:t xml:space="preserve"> </w:t>
      </w:r>
      <w:r>
        <w:rPr>
          <w:rFonts w:ascii="Times New Roman" w:hAnsi="Times New Roman" w:cs="Times New Roman"/>
          <w:sz w:val="22"/>
          <w:szCs w:val="22"/>
        </w:rPr>
        <w:t>36/2023</w:t>
      </w:r>
      <w:r w:rsidR="002A01E0">
        <w:rPr>
          <w:rFonts w:ascii="Times New Roman" w:hAnsi="Times New Roman" w:cs="Times New Roman"/>
          <w:sz w:val="22"/>
          <w:szCs w:val="22"/>
        </w:rPr>
        <w:t xml:space="preserve">. </w:t>
      </w:r>
      <w:r w:rsidR="002A01E0" w:rsidRPr="002A01E0">
        <w:rPr>
          <w:rFonts w:ascii="Times New Roman" w:hAnsi="Times New Roman" w:cs="Times New Roman"/>
          <w:sz w:val="22"/>
          <w:szCs w:val="22"/>
        </w:rPr>
        <w:t xml:space="preserve">A tal fine, si rimanda a quanto disciplinato del contratto di </w:t>
      </w:r>
      <w:r w:rsidR="002A01E0">
        <w:rPr>
          <w:rFonts w:ascii="Times New Roman" w:hAnsi="Times New Roman" w:cs="Times New Roman"/>
          <w:sz w:val="22"/>
          <w:szCs w:val="22"/>
        </w:rPr>
        <w:t>A</w:t>
      </w:r>
      <w:r w:rsidR="002A01E0" w:rsidRPr="002A01E0">
        <w:rPr>
          <w:rFonts w:ascii="Times New Roman" w:hAnsi="Times New Roman" w:cs="Times New Roman"/>
          <w:sz w:val="22"/>
          <w:szCs w:val="22"/>
        </w:rPr>
        <w:t xml:space="preserve">ccordo </w:t>
      </w:r>
      <w:r w:rsidR="002A01E0">
        <w:rPr>
          <w:rFonts w:ascii="Times New Roman" w:hAnsi="Times New Roman" w:cs="Times New Roman"/>
          <w:sz w:val="22"/>
          <w:szCs w:val="22"/>
        </w:rPr>
        <w:t>Q</w:t>
      </w:r>
      <w:r w:rsidR="002A01E0" w:rsidRPr="002A01E0">
        <w:rPr>
          <w:rFonts w:ascii="Times New Roman" w:hAnsi="Times New Roman" w:cs="Times New Roman"/>
          <w:sz w:val="22"/>
          <w:szCs w:val="22"/>
        </w:rPr>
        <w:t>uadro sottoscritto</w:t>
      </w:r>
      <w:r w:rsidR="002A01E0">
        <w:rPr>
          <w:rFonts w:ascii="Times New Roman" w:hAnsi="Times New Roman" w:cs="Times New Roman"/>
          <w:sz w:val="22"/>
          <w:szCs w:val="22"/>
        </w:rPr>
        <w:t xml:space="preserve"> e nel Capitolato Speciale di Appalto</w:t>
      </w:r>
      <w:r w:rsidR="002A01E0" w:rsidRPr="002A01E0">
        <w:rPr>
          <w:rFonts w:ascii="Times New Roman" w:hAnsi="Times New Roman" w:cs="Times New Roman"/>
          <w:sz w:val="22"/>
          <w:szCs w:val="22"/>
        </w:rPr>
        <w:t>.</w:t>
      </w:r>
    </w:p>
    <w:p w14:paraId="7E97A90E" w14:textId="77777777" w:rsidR="00FB4A60" w:rsidRDefault="00FB4A60" w:rsidP="00FB4A60">
      <w:pPr>
        <w:pStyle w:val="Corpotesto"/>
        <w:spacing w:line="360" w:lineRule="auto"/>
        <w:ind w:left="0"/>
        <w:jc w:val="center"/>
        <w:rPr>
          <w:rFonts w:ascii="Times New Roman" w:hAnsi="Times New Roman" w:cs="Times New Roman"/>
          <w:b/>
          <w:bCs/>
          <w:sz w:val="22"/>
          <w:szCs w:val="22"/>
        </w:rPr>
      </w:pPr>
    </w:p>
    <w:p w14:paraId="45AE17CD" w14:textId="01C83952" w:rsidR="00FB4A60" w:rsidRPr="00FB4A60" w:rsidRDefault="00FB4A60" w:rsidP="00FB4A60">
      <w:pPr>
        <w:pStyle w:val="Corpotesto"/>
        <w:spacing w:line="360" w:lineRule="auto"/>
        <w:ind w:left="0"/>
        <w:jc w:val="center"/>
        <w:rPr>
          <w:rFonts w:ascii="Times New Roman" w:hAnsi="Times New Roman" w:cs="Times New Roman"/>
          <w:b/>
          <w:bCs/>
          <w:sz w:val="22"/>
          <w:szCs w:val="22"/>
        </w:rPr>
      </w:pPr>
      <w:r w:rsidRPr="00FB4A60">
        <w:rPr>
          <w:rFonts w:ascii="Times New Roman" w:hAnsi="Times New Roman" w:cs="Times New Roman"/>
          <w:b/>
          <w:bCs/>
          <w:sz w:val="22"/>
          <w:szCs w:val="22"/>
        </w:rPr>
        <w:t xml:space="preserve">ARTICOLO </w:t>
      </w:r>
      <w:r w:rsidR="00865E87">
        <w:rPr>
          <w:rFonts w:ascii="Times New Roman" w:hAnsi="Times New Roman" w:cs="Times New Roman"/>
          <w:b/>
          <w:bCs/>
          <w:sz w:val="22"/>
          <w:szCs w:val="22"/>
        </w:rPr>
        <w:t>8</w:t>
      </w:r>
      <w:r w:rsidRPr="00FB4A60">
        <w:rPr>
          <w:rFonts w:ascii="Times New Roman" w:hAnsi="Times New Roman" w:cs="Times New Roman"/>
          <w:b/>
          <w:bCs/>
          <w:sz w:val="22"/>
          <w:szCs w:val="22"/>
        </w:rPr>
        <w:t>) GARANZIA DEFINITIVA</w:t>
      </w:r>
    </w:p>
    <w:p w14:paraId="35D78544" w14:textId="7971D13F" w:rsidR="00140527" w:rsidRPr="00140527" w:rsidRDefault="00140527" w:rsidP="00140527">
      <w:pPr>
        <w:pStyle w:val="Corpotesto"/>
        <w:spacing w:line="360" w:lineRule="auto"/>
        <w:ind w:left="28"/>
        <w:jc w:val="both"/>
        <w:rPr>
          <w:rFonts w:ascii="Times New Roman" w:hAnsi="Times New Roman" w:cs="Times New Roman"/>
          <w:sz w:val="22"/>
          <w:szCs w:val="22"/>
        </w:rPr>
      </w:pPr>
      <w:r w:rsidRPr="00140527">
        <w:rPr>
          <w:rFonts w:ascii="Times New Roman" w:hAnsi="Times New Roman" w:cs="Times New Roman"/>
          <w:sz w:val="22"/>
          <w:szCs w:val="22"/>
        </w:rPr>
        <w:t xml:space="preserve">A garanzia delle obbligazioni assunte, </w:t>
      </w:r>
      <w:r>
        <w:rPr>
          <w:rFonts w:ascii="Times New Roman" w:hAnsi="Times New Roman" w:cs="Times New Roman"/>
          <w:sz w:val="22"/>
          <w:szCs w:val="22"/>
        </w:rPr>
        <w:t>l’Appaltatore</w:t>
      </w:r>
      <w:r w:rsidRPr="00140527">
        <w:rPr>
          <w:rFonts w:ascii="Times New Roman" w:hAnsi="Times New Roman" w:cs="Times New Roman"/>
          <w:sz w:val="22"/>
          <w:szCs w:val="22"/>
        </w:rPr>
        <w:t xml:space="preserve"> ha prestato, all’atto di stipula dell’Accordo Quadro, una garanzia definitiva </w:t>
      </w:r>
      <w:r>
        <w:rPr>
          <w:rFonts w:ascii="Times New Roman" w:hAnsi="Times New Roman" w:cs="Times New Roman"/>
          <w:sz w:val="22"/>
          <w:szCs w:val="22"/>
        </w:rPr>
        <w:t>come meglio specificata all’art. 9 dello stesso AQ</w:t>
      </w:r>
      <w:r w:rsidR="003E253B">
        <w:rPr>
          <w:rFonts w:ascii="Times New Roman" w:hAnsi="Times New Roman" w:cs="Times New Roman"/>
          <w:sz w:val="22"/>
          <w:szCs w:val="22"/>
        </w:rPr>
        <w:t xml:space="preserve">, </w:t>
      </w:r>
      <w:r w:rsidRPr="00140527">
        <w:rPr>
          <w:rFonts w:ascii="Times New Roman" w:hAnsi="Times New Roman" w:cs="Times New Roman"/>
          <w:sz w:val="22"/>
          <w:szCs w:val="22"/>
        </w:rPr>
        <w:t xml:space="preserve">la quale costituisce parte integrante e sostanziale del presente contratto, ancorché ad esso non materialmente allegata. </w:t>
      </w:r>
    </w:p>
    <w:p w14:paraId="4D61BEF6" w14:textId="09FDC8BE" w:rsidR="00140527" w:rsidRDefault="003E253B" w:rsidP="003E253B">
      <w:pPr>
        <w:pStyle w:val="Corpotesto"/>
        <w:spacing w:line="360" w:lineRule="auto"/>
        <w:ind w:left="28"/>
        <w:jc w:val="both"/>
        <w:rPr>
          <w:rFonts w:ascii="Times New Roman" w:hAnsi="Times New Roman" w:cs="Times New Roman"/>
          <w:sz w:val="22"/>
          <w:szCs w:val="22"/>
        </w:rPr>
      </w:pPr>
      <w:r>
        <w:rPr>
          <w:rFonts w:ascii="Times New Roman" w:hAnsi="Times New Roman" w:cs="Times New Roman"/>
          <w:sz w:val="22"/>
          <w:szCs w:val="22"/>
        </w:rPr>
        <w:t>Per quanto prescritto dall’art. 10 dell’AQ, a</w:t>
      </w:r>
      <w:r w:rsidR="00140527" w:rsidRPr="00140527">
        <w:rPr>
          <w:rFonts w:ascii="Times New Roman" w:hAnsi="Times New Roman" w:cs="Times New Roman"/>
          <w:sz w:val="22"/>
          <w:szCs w:val="22"/>
        </w:rPr>
        <w:t xml:space="preserve"> garanzia delle obbligazioni assunte </w:t>
      </w:r>
      <w:r>
        <w:rPr>
          <w:rFonts w:ascii="Times New Roman" w:hAnsi="Times New Roman" w:cs="Times New Roman"/>
          <w:sz w:val="22"/>
          <w:szCs w:val="22"/>
        </w:rPr>
        <w:t>dell’Appaltatore</w:t>
      </w:r>
      <w:r w:rsidR="00140527" w:rsidRPr="00140527">
        <w:rPr>
          <w:rFonts w:ascii="Times New Roman" w:hAnsi="Times New Roman" w:cs="Times New Roman"/>
          <w:sz w:val="22"/>
          <w:szCs w:val="22"/>
        </w:rPr>
        <w:t xml:space="preserve"> nei confronti di questa Amministrazione</w:t>
      </w:r>
      <w:r>
        <w:rPr>
          <w:rFonts w:ascii="Times New Roman" w:hAnsi="Times New Roman" w:cs="Times New Roman"/>
          <w:sz w:val="22"/>
          <w:szCs w:val="22"/>
        </w:rPr>
        <w:t>,</w:t>
      </w:r>
      <w:r w:rsidR="00140527" w:rsidRPr="00140527">
        <w:rPr>
          <w:rFonts w:ascii="Times New Roman" w:hAnsi="Times New Roman" w:cs="Times New Roman"/>
          <w:sz w:val="22"/>
          <w:szCs w:val="22"/>
        </w:rPr>
        <w:t xml:space="preserve"> </w:t>
      </w:r>
      <w:r>
        <w:rPr>
          <w:rFonts w:ascii="Times New Roman" w:hAnsi="Times New Roman" w:cs="Times New Roman"/>
          <w:sz w:val="22"/>
          <w:szCs w:val="22"/>
        </w:rPr>
        <w:t>all’atto della</w:t>
      </w:r>
      <w:r w:rsidR="00140527" w:rsidRPr="00140527">
        <w:rPr>
          <w:rFonts w:ascii="Times New Roman" w:hAnsi="Times New Roman" w:cs="Times New Roman"/>
          <w:sz w:val="22"/>
          <w:szCs w:val="22"/>
        </w:rPr>
        <w:t xml:space="preserve"> stipula del presente Contratto Attuativo, </w:t>
      </w:r>
      <w:r>
        <w:rPr>
          <w:rFonts w:ascii="Times New Roman" w:hAnsi="Times New Roman" w:cs="Times New Roman"/>
          <w:sz w:val="22"/>
          <w:szCs w:val="22"/>
        </w:rPr>
        <w:t>lo stesso</w:t>
      </w:r>
      <w:r w:rsidR="00140527" w:rsidRPr="00140527">
        <w:rPr>
          <w:rFonts w:ascii="Times New Roman" w:hAnsi="Times New Roman" w:cs="Times New Roman"/>
          <w:sz w:val="22"/>
          <w:szCs w:val="22"/>
        </w:rPr>
        <w:t xml:space="preserve"> ha prestato </w:t>
      </w:r>
      <w:r>
        <w:rPr>
          <w:rFonts w:ascii="Times New Roman" w:hAnsi="Times New Roman" w:cs="Times New Roman"/>
          <w:sz w:val="22"/>
          <w:szCs w:val="22"/>
        </w:rPr>
        <w:t>la seguente</w:t>
      </w:r>
      <w:r w:rsidR="00140527" w:rsidRPr="00140527">
        <w:rPr>
          <w:rFonts w:ascii="Times New Roman" w:hAnsi="Times New Roman" w:cs="Times New Roman"/>
          <w:sz w:val="22"/>
          <w:szCs w:val="22"/>
        </w:rPr>
        <w:t xml:space="preserve"> garanzia definitiva</w:t>
      </w:r>
      <w:r>
        <w:rPr>
          <w:rFonts w:ascii="Times New Roman" w:hAnsi="Times New Roman" w:cs="Times New Roman"/>
          <w:sz w:val="22"/>
          <w:szCs w:val="22"/>
        </w:rPr>
        <w:t xml:space="preserve">: </w:t>
      </w:r>
      <w:r w:rsidRPr="003E253B">
        <w:rPr>
          <w:rFonts w:ascii="Times New Roman" w:hAnsi="Times New Roman" w:cs="Times New Roman"/>
          <w:sz w:val="22"/>
          <w:szCs w:val="22"/>
        </w:rPr>
        <w:t>Polizza Fidejussoria numero _____________ stipulata dall’appaltatore in data __________ con la Compagnia __________Agenzia _____________ per l'importo di €. ________________ (pari al</w:t>
      </w:r>
      <w:r>
        <w:rPr>
          <w:rFonts w:ascii="Times New Roman" w:hAnsi="Times New Roman" w:cs="Times New Roman"/>
          <w:sz w:val="22"/>
          <w:szCs w:val="22"/>
        </w:rPr>
        <w:t xml:space="preserve"> _____% </w:t>
      </w:r>
      <w:r w:rsidRPr="003E253B">
        <w:rPr>
          <w:rFonts w:ascii="Times New Roman" w:hAnsi="Times New Roman" w:cs="Times New Roman"/>
          <w:sz w:val="22"/>
          <w:szCs w:val="22"/>
        </w:rPr>
        <w:t>dell’importo d</w:t>
      </w:r>
      <w:r>
        <w:rPr>
          <w:rFonts w:ascii="Times New Roman" w:hAnsi="Times New Roman" w:cs="Times New Roman"/>
          <w:sz w:val="22"/>
          <w:szCs w:val="22"/>
        </w:rPr>
        <w:t>el contratto</w:t>
      </w:r>
      <w:r w:rsidRPr="003E253B">
        <w:rPr>
          <w:rFonts w:ascii="Times New Roman" w:hAnsi="Times New Roman" w:cs="Times New Roman"/>
          <w:sz w:val="22"/>
          <w:szCs w:val="22"/>
        </w:rPr>
        <w:t xml:space="preserve"> e della riduzione prevista dall’art. 106, comma</w:t>
      </w:r>
      <w:r>
        <w:rPr>
          <w:rFonts w:ascii="Times New Roman" w:hAnsi="Times New Roman" w:cs="Times New Roman"/>
          <w:sz w:val="22"/>
          <w:szCs w:val="22"/>
        </w:rPr>
        <w:t xml:space="preserve"> </w:t>
      </w:r>
      <w:r w:rsidRPr="003E253B">
        <w:rPr>
          <w:rFonts w:ascii="Times New Roman" w:hAnsi="Times New Roman" w:cs="Times New Roman"/>
          <w:sz w:val="22"/>
          <w:szCs w:val="22"/>
        </w:rPr>
        <w:t xml:space="preserve">8, del </w:t>
      </w:r>
      <w:proofErr w:type="spellStart"/>
      <w:r w:rsidRPr="003E253B">
        <w:rPr>
          <w:rFonts w:ascii="Times New Roman" w:hAnsi="Times New Roman" w:cs="Times New Roman"/>
          <w:sz w:val="22"/>
          <w:szCs w:val="22"/>
        </w:rPr>
        <w:t>D.Lgs.</w:t>
      </w:r>
      <w:proofErr w:type="spellEnd"/>
      <w:r w:rsidRPr="003E253B">
        <w:rPr>
          <w:rFonts w:ascii="Times New Roman" w:hAnsi="Times New Roman" w:cs="Times New Roman"/>
          <w:sz w:val="22"/>
          <w:szCs w:val="22"/>
        </w:rPr>
        <w:t xml:space="preserve"> 36/2023)</w:t>
      </w:r>
      <w:r w:rsidR="00140527" w:rsidRPr="00140527">
        <w:rPr>
          <w:rFonts w:ascii="Times New Roman" w:hAnsi="Times New Roman" w:cs="Times New Roman"/>
          <w:sz w:val="22"/>
          <w:szCs w:val="22"/>
        </w:rPr>
        <w:t>, la quale costituisce parte integrante e sostanziale del presente contratto ancorché ad esso non materialmente allegata.</w:t>
      </w:r>
      <w:r>
        <w:rPr>
          <w:rFonts w:ascii="Times New Roman" w:hAnsi="Times New Roman" w:cs="Times New Roman"/>
          <w:sz w:val="22"/>
          <w:szCs w:val="22"/>
        </w:rPr>
        <w:t xml:space="preserve"> Si rinvia all’art. 28 del Capitolato Speciale di Appalto.</w:t>
      </w:r>
    </w:p>
    <w:p w14:paraId="5FD61CE5" w14:textId="77777777" w:rsidR="00140527" w:rsidRDefault="00140527" w:rsidP="00FB4A60">
      <w:pPr>
        <w:pStyle w:val="Corpotesto"/>
        <w:spacing w:line="360" w:lineRule="auto"/>
        <w:ind w:left="28"/>
        <w:rPr>
          <w:rFonts w:ascii="Times New Roman" w:hAnsi="Times New Roman" w:cs="Times New Roman"/>
          <w:sz w:val="22"/>
          <w:szCs w:val="22"/>
        </w:rPr>
      </w:pPr>
    </w:p>
    <w:p w14:paraId="0585FFE8" w14:textId="2BB89222" w:rsidR="00FB4A60" w:rsidRPr="00561ED9" w:rsidRDefault="00865E87" w:rsidP="00865E87">
      <w:pPr>
        <w:pStyle w:val="Corpotesto"/>
        <w:spacing w:line="360" w:lineRule="auto"/>
        <w:ind w:left="28"/>
        <w:jc w:val="center"/>
        <w:rPr>
          <w:rFonts w:ascii="Times New Roman" w:hAnsi="Times New Roman" w:cs="Times New Roman"/>
          <w:b/>
          <w:bCs/>
          <w:sz w:val="22"/>
          <w:szCs w:val="22"/>
        </w:rPr>
      </w:pPr>
      <w:r w:rsidRPr="00561ED9">
        <w:rPr>
          <w:rFonts w:ascii="Times New Roman" w:hAnsi="Times New Roman" w:cs="Times New Roman"/>
          <w:b/>
          <w:bCs/>
          <w:sz w:val="22"/>
          <w:szCs w:val="22"/>
        </w:rPr>
        <w:t>AR</w:t>
      </w:r>
      <w:r w:rsidR="00FB4A60" w:rsidRPr="00561ED9">
        <w:rPr>
          <w:rFonts w:ascii="Times New Roman" w:hAnsi="Times New Roman" w:cs="Times New Roman"/>
          <w:b/>
          <w:bCs/>
          <w:sz w:val="22"/>
          <w:szCs w:val="22"/>
        </w:rPr>
        <w:t>TICOLO</w:t>
      </w:r>
      <w:r w:rsidR="00FB4A60" w:rsidRPr="00561ED9">
        <w:rPr>
          <w:rFonts w:ascii="Times New Roman" w:hAnsi="Times New Roman" w:cs="Times New Roman"/>
          <w:b/>
          <w:bCs/>
          <w:spacing w:val="-3"/>
          <w:sz w:val="22"/>
          <w:szCs w:val="22"/>
        </w:rPr>
        <w:t xml:space="preserve"> </w:t>
      </w:r>
      <w:r w:rsidRPr="00561ED9">
        <w:rPr>
          <w:rFonts w:ascii="Times New Roman" w:hAnsi="Times New Roman" w:cs="Times New Roman"/>
          <w:b/>
          <w:bCs/>
          <w:sz w:val="22"/>
          <w:szCs w:val="22"/>
        </w:rPr>
        <w:t>9</w:t>
      </w:r>
      <w:r w:rsidR="00FB4A60" w:rsidRPr="00561ED9">
        <w:rPr>
          <w:rFonts w:ascii="Times New Roman" w:hAnsi="Times New Roman" w:cs="Times New Roman"/>
          <w:b/>
          <w:bCs/>
          <w:sz w:val="22"/>
          <w:szCs w:val="22"/>
        </w:rPr>
        <w:t>)</w:t>
      </w:r>
      <w:r w:rsidR="00FB4A60" w:rsidRPr="00561ED9">
        <w:rPr>
          <w:rFonts w:ascii="Times New Roman" w:hAnsi="Times New Roman" w:cs="Times New Roman"/>
          <w:b/>
          <w:bCs/>
          <w:spacing w:val="-2"/>
          <w:sz w:val="22"/>
          <w:szCs w:val="22"/>
        </w:rPr>
        <w:t xml:space="preserve"> </w:t>
      </w:r>
      <w:r w:rsidR="00FB4A60" w:rsidRPr="00561ED9">
        <w:rPr>
          <w:rFonts w:ascii="Times New Roman" w:hAnsi="Times New Roman" w:cs="Times New Roman"/>
          <w:b/>
          <w:bCs/>
          <w:sz w:val="22"/>
          <w:szCs w:val="22"/>
        </w:rPr>
        <w:t>POLIZZA</w:t>
      </w:r>
      <w:r w:rsidR="00561ED9">
        <w:rPr>
          <w:rFonts w:ascii="Times New Roman" w:hAnsi="Times New Roman" w:cs="Times New Roman"/>
          <w:b/>
          <w:bCs/>
          <w:sz w:val="22"/>
          <w:szCs w:val="22"/>
        </w:rPr>
        <w:t>/E</w:t>
      </w:r>
      <w:r w:rsidR="00FB4A60" w:rsidRPr="00561ED9">
        <w:rPr>
          <w:rFonts w:ascii="Times New Roman" w:hAnsi="Times New Roman" w:cs="Times New Roman"/>
          <w:b/>
          <w:bCs/>
          <w:sz w:val="22"/>
          <w:szCs w:val="22"/>
        </w:rPr>
        <w:t xml:space="preserve"> ASSICURATIVA</w:t>
      </w:r>
      <w:r w:rsidR="00561ED9">
        <w:rPr>
          <w:rFonts w:ascii="Times New Roman" w:hAnsi="Times New Roman" w:cs="Times New Roman"/>
          <w:b/>
          <w:bCs/>
          <w:sz w:val="22"/>
          <w:szCs w:val="22"/>
        </w:rPr>
        <w:t>/E</w:t>
      </w:r>
    </w:p>
    <w:p w14:paraId="21A7613B" w14:textId="0680998A" w:rsidR="0067377D" w:rsidRDefault="00FB4A60" w:rsidP="0067377D">
      <w:pPr>
        <w:pStyle w:val="Corpotesto"/>
        <w:spacing w:line="360" w:lineRule="auto"/>
        <w:ind w:right="17"/>
        <w:jc w:val="both"/>
        <w:rPr>
          <w:rFonts w:ascii="Times New Roman" w:hAnsi="Times New Roman" w:cs="Times New Roman"/>
          <w:sz w:val="22"/>
          <w:szCs w:val="22"/>
        </w:rPr>
      </w:pPr>
      <w:r w:rsidRPr="00561ED9">
        <w:rPr>
          <w:rFonts w:ascii="Times New Roman" w:hAnsi="Times New Roman" w:cs="Times New Roman"/>
          <w:sz w:val="22"/>
          <w:szCs w:val="22"/>
        </w:rPr>
        <w:t xml:space="preserve">Come prescritto all’articolo </w:t>
      </w:r>
      <w:r w:rsidR="00865E87" w:rsidRPr="00561ED9">
        <w:rPr>
          <w:rFonts w:ascii="Times New Roman" w:hAnsi="Times New Roman" w:cs="Times New Roman"/>
          <w:sz w:val="22"/>
          <w:szCs w:val="22"/>
        </w:rPr>
        <w:t>11</w:t>
      </w:r>
      <w:r w:rsidR="00282C02" w:rsidRPr="00561ED9">
        <w:rPr>
          <w:rFonts w:ascii="Times New Roman" w:hAnsi="Times New Roman" w:cs="Times New Roman"/>
          <w:sz w:val="22"/>
          <w:szCs w:val="22"/>
        </w:rPr>
        <w:t xml:space="preserve"> </w:t>
      </w:r>
      <w:r w:rsidRPr="00561ED9">
        <w:rPr>
          <w:rFonts w:ascii="Times New Roman" w:hAnsi="Times New Roman" w:cs="Times New Roman"/>
          <w:sz w:val="22"/>
          <w:szCs w:val="22"/>
        </w:rPr>
        <w:t>dell’Accordo Quadro</w:t>
      </w:r>
      <w:r w:rsidR="008266E4">
        <w:rPr>
          <w:rFonts w:ascii="Times New Roman" w:hAnsi="Times New Roman" w:cs="Times New Roman"/>
          <w:sz w:val="22"/>
          <w:szCs w:val="22"/>
        </w:rPr>
        <w:t xml:space="preserve"> ed in conformità all’art. 29 del Capitolato speciale di Appalto</w:t>
      </w:r>
      <w:r w:rsidRPr="00561ED9">
        <w:rPr>
          <w:rFonts w:ascii="Times New Roman" w:hAnsi="Times New Roman" w:cs="Times New Roman"/>
          <w:sz w:val="22"/>
          <w:szCs w:val="22"/>
        </w:rPr>
        <w:t xml:space="preserve">, </w:t>
      </w:r>
      <w:r w:rsidR="00282C02" w:rsidRPr="00561ED9">
        <w:rPr>
          <w:rFonts w:ascii="Times New Roman" w:hAnsi="Times New Roman" w:cs="Times New Roman"/>
          <w:sz w:val="22"/>
          <w:szCs w:val="22"/>
        </w:rPr>
        <w:t>l’Appaltatore ha stipu</w:t>
      </w:r>
      <w:r w:rsidRPr="00561ED9">
        <w:rPr>
          <w:rFonts w:ascii="Times New Roman" w:hAnsi="Times New Roman" w:cs="Times New Roman"/>
          <w:sz w:val="22"/>
          <w:szCs w:val="22"/>
        </w:rPr>
        <w:t>la</w:t>
      </w:r>
      <w:r w:rsidR="00282C02" w:rsidRPr="00561ED9">
        <w:rPr>
          <w:rFonts w:ascii="Times New Roman" w:hAnsi="Times New Roman" w:cs="Times New Roman"/>
          <w:sz w:val="22"/>
          <w:szCs w:val="22"/>
        </w:rPr>
        <w:t>to</w:t>
      </w:r>
      <w:r w:rsidRPr="00561ED9">
        <w:rPr>
          <w:rFonts w:ascii="Times New Roman" w:hAnsi="Times New Roman" w:cs="Times New Roman"/>
          <w:sz w:val="22"/>
          <w:szCs w:val="22"/>
        </w:rPr>
        <w:t xml:space="preserve"> </w:t>
      </w:r>
      <w:r w:rsidR="00282C02" w:rsidRPr="00561ED9">
        <w:rPr>
          <w:rFonts w:ascii="Times New Roman" w:hAnsi="Times New Roman" w:cs="Times New Roman"/>
          <w:sz w:val="22"/>
          <w:szCs w:val="22"/>
        </w:rPr>
        <w:t xml:space="preserve">la seguente </w:t>
      </w:r>
      <w:r w:rsidRPr="00561ED9">
        <w:rPr>
          <w:rFonts w:ascii="Times New Roman" w:hAnsi="Times New Roman" w:cs="Times New Roman"/>
          <w:sz w:val="22"/>
          <w:szCs w:val="22"/>
        </w:rPr>
        <w:t xml:space="preserve">polizza </w:t>
      </w:r>
      <w:r w:rsidR="00561ED9">
        <w:rPr>
          <w:rFonts w:ascii="Times New Roman" w:hAnsi="Times New Roman" w:cs="Times New Roman"/>
          <w:sz w:val="22"/>
          <w:szCs w:val="22"/>
        </w:rPr>
        <w:t>(</w:t>
      </w:r>
      <w:r w:rsidR="00561ED9">
        <w:rPr>
          <w:rFonts w:ascii="Times New Roman" w:hAnsi="Times New Roman" w:cs="Times New Roman"/>
          <w:i/>
          <w:iCs/>
          <w:sz w:val="22"/>
          <w:szCs w:val="22"/>
        </w:rPr>
        <w:t xml:space="preserve">RCT/O; CAR: RC Professionale) </w:t>
      </w:r>
      <w:r w:rsidRPr="00561ED9">
        <w:rPr>
          <w:rFonts w:ascii="Times New Roman" w:hAnsi="Times New Roman" w:cs="Times New Roman"/>
          <w:sz w:val="22"/>
          <w:szCs w:val="22"/>
        </w:rPr>
        <w:t xml:space="preserve">in data __________ con la Compagnia __________Agenzia _____________ </w:t>
      </w:r>
      <w:bookmarkStart w:id="5" w:name="_Hlk121928494"/>
      <w:r w:rsidR="00282C02" w:rsidRPr="00561ED9">
        <w:rPr>
          <w:rFonts w:ascii="Times New Roman" w:hAnsi="Times New Roman" w:cs="Times New Roman"/>
          <w:sz w:val="22"/>
          <w:szCs w:val="22"/>
        </w:rPr>
        <w:t>a copertura</w:t>
      </w:r>
      <w:r w:rsidR="005D69B9" w:rsidRPr="00561ED9">
        <w:rPr>
          <w:rFonts w:ascii="Times New Roman" w:hAnsi="Times New Roman" w:cs="Times New Roman"/>
          <w:sz w:val="22"/>
          <w:szCs w:val="22"/>
        </w:rPr>
        <w:t xml:space="preserve"> </w:t>
      </w:r>
      <w:bookmarkEnd w:id="5"/>
      <w:r w:rsidR="00561ED9">
        <w:rPr>
          <w:rFonts w:ascii="Times New Roman" w:hAnsi="Times New Roman" w:cs="Times New Roman"/>
          <w:sz w:val="22"/>
          <w:szCs w:val="22"/>
        </w:rPr>
        <w:t>di ______________ per il seguente massimale</w:t>
      </w:r>
      <w:r w:rsidR="008266E4">
        <w:rPr>
          <w:rFonts w:ascii="Times New Roman" w:hAnsi="Times New Roman" w:cs="Times New Roman"/>
          <w:sz w:val="22"/>
          <w:szCs w:val="22"/>
        </w:rPr>
        <w:t>_________________</w:t>
      </w:r>
      <w:r w:rsidR="00561ED9">
        <w:rPr>
          <w:rFonts w:ascii="Times New Roman" w:hAnsi="Times New Roman" w:cs="Times New Roman"/>
          <w:sz w:val="22"/>
          <w:szCs w:val="22"/>
        </w:rPr>
        <w:t>.</w:t>
      </w:r>
    </w:p>
    <w:p w14:paraId="441480C3" w14:textId="77777777" w:rsidR="00396C57" w:rsidRDefault="00396C57" w:rsidP="00396C57">
      <w:pPr>
        <w:pStyle w:val="Corpotesto"/>
        <w:spacing w:line="360" w:lineRule="auto"/>
        <w:ind w:left="28" w:right="-124"/>
        <w:jc w:val="both"/>
        <w:rPr>
          <w:rFonts w:ascii="Times New Roman" w:hAnsi="Times New Roman" w:cs="Times New Roman"/>
          <w:sz w:val="22"/>
          <w:szCs w:val="22"/>
        </w:rPr>
      </w:pPr>
    </w:p>
    <w:p w14:paraId="7FDF6ED6" w14:textId="4A519BAB" w:rsidR="00396C57" w:rsidRPr="00F879F0" w:rsidRDefault="00396C57" w:rsidP="00F879F0">
      <w:pPr>
        <w:pStyle w:val="Corpotesto"/>
        <w:spacing w:line="360" w:lineRule="auto"/>
        <w:ind w:left="102"/>
        <w:jc w:val="center"/>
        <w:rPr>
          <w:rFonts w:ascii="Times New Roman" w:hAnsi="Times New Roman" w:cs="Times New Roman"/>
          <w:b/>
          <w:bCs/>
          <w:sz w:val="22"/>
          <w:szCs w:val="22"/>
        </w:rPr>
      </w:pPr>
      <w:r w:rsidRPr="00F879F0">
        <w:rPr>
          <w:rFonts w:ascii="Times New Roman" w:hAnsi="Times New Roman" w:cs="Times New Roman"/>
          <w:b/>
          <w:bCs/>
          <w:sz w:val="22"/>
          <w:szCs w:val="22"/>
        </w:rPr>
        <w:t>ARTICOLO 10)</w:t>
      </w:r>
      <w:r w:rsidRPr="00F879F0">
        <w:rPr>
          <w:rFonts w:ascii="Times New Roman" w:hAnsi="Times New Roman" w:cs="Times New Roman"/>
          <w:b/>
          <w:bCs/>
          <w:spacing w:val="-3"/>
          <w:sz w:val="22"/>
          <w:szCs w:val="22"/>
        </w:rPr>
        <w:t xml:space="preserve"> </w:t>
      </w:r>
      <w:r w:rsidRPr="00F879F0">
        <w:rPr>
          <w:rFonts w:ascii="Times New Roman" w:hAnsi="Times New Roman" w:cs="Times New Roman"/>
          <w:b/>
          <w:bCs/>
          <w:sz w:val="22"/>
          <w:szCs w:val="22"/>
        </w:rPr>
        <w:t>CAUSE DI</w:t>
      </w:r>
      <w:r w:rsidRPr="00F879F0">
        <w:rPr>
          <w:rFonts w:ascii="Times New Roman" w:hAnsi="Times New Roman" w:cs="Times New Roman"/>
          <w:b/>
          <w:bCs/>
          <w:spacing w:val="-3"/>
          <w:sz w:val="22"/>
          <w:szCs w:val="22"/>
        </w:rPr>
        <w:t xml:space="preserve"> </w:t>
      </w:r>
      <w:r w:rsidRPr="00F879F0">
        <w:rPr>
          <w:rFonts w:ascii="Times New Roman" w:hAnsi="Times New Roman" w:cs="Times New Roman"/>
          <w:b/>
          <w:bCs/>
          <w:sz w:val="22"/>
          <w:szCs w:val="22"/>
        </w:rPr>
        <w:t>RISOLUZIONE</w:t>
      </w:r>
      <w:r w:rsidRPr="00F879F0">
        <w:rPr>
          <w:rFonts w:ascii="Times New Roman" w:hAnsi="Times New Roman" w:cs="Times New Roman"/>
          <w:b/>
          <w:bCs/>
          <w:spacing w:val="-2"/>
          <w:sz w:val="22"/>
          <w:szCs w:val="22"/>
        </w:rPr>
        <w:t xml:space="preserve"> </w:t>
      </w:r>
      <w:bookmarkStart w:id="6" w:name="_Hlk215732119"/>
      <w:r w:rsidRPr="00F879F0">
        <w:rPr>
          <w:rFonts w:ascii="Times New Roman" w:hAnsi="Times New Roman" w:cs="Times New Roman"/>
          <w:b/>
          <w:bCs/>
          <w:sz w:val="22"/>
          <w:szCs w:val="22"/>
        </w:rPr>
        <w:t>E</w:t>
      </w:r>
      <w:r w:rsidRPr="00F879F0">
        <w:rPr>
          <w:rFonts w:ascii="Times New Roman" w:hAnsi="Times New Roman" w:cs="Times New Roman"/>
          <w:b/>
          <w:bCs/>
          <w:spacing w:val="-2"/>
          <w:sz w:val="22"/>
          <w:szCs w:val="22"/>
        </w:rPr>
        <w:t xml:space="preserve"> </w:t>
      </w:r>
      <w:r w:rsidRPr="00F879F0">
        <w:rPr>
          <w:rFonts w:ascii="Times New Roman" w:hAnsi="Times New Roman" w:cs="Times New Roman"/>
          <w:b/>
          <w:bCs/>
          <w:sz w:val="22"/>
          <w:szCs w:val="22"/>
        </w:rPr>
        <w:t>RECESSO</w:t>
      </w:r>
      <w:bookmarkEnd w:id="6"/>
    </w:p>
    <w:p w14:paraId="7878F39B" w14:textId="4A11D90F" w:rsidR="00396C57" w:rsidRPr="006973F7" w:rsidRDefault="00F879F0" w:rsidP="00E7336D">
      <w:pPr>
        <w:pStyle w:val="Corpotesto"/>
        <w:spacing w:line="360" w:lineRule="auto"/>
        <w:ind w:right="17"/>
        <w:jc w:val="both"/>
        <w:rPr>
          <w:rFonts w:ascii="Times New Roman" w:hAnsi="Times New Roman" w:cs="Times New Roman"/>
          <w:sz w:val="22"/>
          <w:szCs w:val="22"/>
        </w:rPr>
      </w:pPr>
      <w:r>
        <w:rPr>
          <w:rFonts w:ascii="Times New Roman" w:hAnsi="Times New Roman" w:cs="Times New Roman"/>
          <w:sz w:val="22"/>
          <w:szCs w:val="22"/>
        </w:rPr>
        <w:t>Come da art</w:t>
      </w:r>
      <w:r w:rsidR="000E1DA4">
        <w:rPr>
          <w:rFonts w:ascii="Times New Roman" w:hAnsi="Times New Roman" w:cs="Times New Roman"/>
          <w:sz w:val="22"/>
          <w:szCs w:val="22"/>
        </w:rPr>
        <w:t>t</w:t>
      </w:r>
      <w:r>
        <w:rPr>
          <w:rFonts w:ascii="Times New Roman" w:hAnsi="Times New Roman" w:cs="Times New Roman"/>
          <w:sz w:val="22"/>
          <w:szCs w:val="22"/>
        </w:rPr>
        <w:t xml:space="preserve">. 15 </w:t>
      </w:r>
      <w:r w:rsidR="000E1DA4">
        <w:rPr>
          <w:rFonts w:ascii="Times New Roman" w:hAnsi="Times New Roman" w:cs="Times New Roman"/>
          <w:sz w:val="22"/>
          <w:szCs w:val="22"/>
        </w:rPr>
        <w:t xml:space="preserve">e 16 </w:t>
      </w:r>
      <w:r>
        <w:rPr>
          <w:rFonts w:ascii="Times New Roman" w:hAnsi="Times New Roman" w:cs="Times New Roman"/>
          <w:sz w:val="22"/>
          <w:szCs w:val="22"/>
        </w:rPr>
        <w:t xml:space="preserve">dell’Accordo </w:t>
      </w:r>
      <w:r w:rsidR="000E1DA4">
        <w:rPr>
          <w:rFonts w:ascii="Times New Roman" w:hAnsi="Times New Roman" w:cs="Times New Roman"/>
          <w:sz w:val="22"/>
          <w:szCs w:val="22"/>
        </w:rPr>
        <w:t>Q</w:t>
      </w:r>
      <w:r>
        <w:rPr>
          <w:rFonts w:ascii="Times New Roman" w:hAnsi="Times New Roman" w:cs="Times New Roman"/>
          <w:sz w:val="22"/>
          <w:szCs w:val="22"/>
        </w:rPr>
        <w:t>uadro</w:t>
      </w:r>
      <w:r w:rsidR="000E1DA4">
        <w:rPr>
          <w:rFonts w:ascii="Times New Roman" w:hAnsi="Times New Roman" w:cs="Times New Roman"/>
          <w:sz w:val="22"/>
          <w:szCs w:val="22"/>
        </w:rPr>
        <w:t xml:space="preserve"> e art. 21 del </w:t>
      </w:r>
      <w:r w:rsidR="000E1DA4" w:rsidRPr="000E1DA4">
        <w:rPr>
          <w:rFonts w:ascii="Times New Roman" w:hAnsi="Times New Roman" w:cs="Times New Roman"/>
          <w:sz w:val="22"/>
          <w:szCs w:val="22"/>
        </w:rPr>
        <w:t>Capitolato Speciale di Appalto</w:t>
      </w:r>
      <w:r w:rsidR="000E1DA4">
        <w:rPr>
          <w:rFonts w:ascii="Times New Roman" w:hAnsi="Times New Roman" w:cs="Times New Roman"/>
          <w:sz w:val="22"/>
          <w:szCs w:val="22"/>
        </w:rPr>
        <w:t>.</w:t>
      </w:r>
    </w:p>
    <w:p w14:paraId="77522A9E" w14:textId="77777777" w:rsidR="00F879F0" w:rsidRDefault="00F879F0" w:rsidP="00E7336D">
      <w:pPr>
        <w:pStyle w:val="Corpotesto"/>
        <w:spacing w:line="360" w:lineRule="auto"/>
        <w:ind w:left="28" w:right="17"/>
        <w:rPr>
          <w:rFonts w:ascii="Times New Roman" w:hAnsi="Times New Roman" w:cs="Times New Roman"/>
          <w:sz w:val="22"/>
          <w:szCs w:val="22"/>
        </w:rPr>
      </w:pPr>
    </w:p>
    <w:p w14:paraId="53268242" w14:textId="3AAF6F6B" w:rsidR="00396C57" w:rsidRPr="000E1DA4" w:rsidRDefault="00396C57" w:rsidP="00E7336D">
      <w:pPr>
        <w:pStyle w:val="Corpotesto"/>
        <w:spacing w:line="360" w:lineRule="auto"/>
        <w:ind w:left="28" w:right="17"/>
        <w:jc w:val="center"/>
        <w:rPr>
          <w:rFonts w:ascii="Times New Roman" w:hAnsi="Times New Roman" w:cs="Times New Roman"/>
          <w:b/>
          <w:bCs/>
          <w:sz w:val="22"/>
          <w:szCs w:val="22"/>
        </w:rPr>
      </w:pPr>
      <w:r w:rsidRPr="000E1DA4">
        <w:rPr>
          <w:rFonts w:ascii="Times New Roman" w:hAnsi="Times New Roman" w:cs="Times New Roman"/>
          <w:b/>
          <w:bCs/>
          <w:sz w:val="22"/>
          <w:szCs w:val="22"/>
        </w:rPr>
        <w:t>ARTICOLO 11) CONTROVERSIE E FORO DI COMPETENZA</w:t>
      </w:r>
    </w:p>
    <w:p w14:paraId="07600F0C" w14:textId="26B62B8D" w:rsidR="00396C57" w:rsidRPr="006973F7" w:rsidRDefault="000E1DA4" w:rsidP="00E7336D">
      <w:pPr>
        <w:pStyle w:val="Corpotesto"/>
        <w:spacing w:line="360" w:lineRule="auto"/>
        <w:ind w:right="17"/>
        <w:jc w:val="both"/>
        <w:rPr>
          <w:rFonts w:ascii="Times New Roman" w:hAnsi="Times New Roman" w:cs="Times New Roman"/>
          <w:sz w:val="22"/>
          <w:szCs w:val="22"/>
        </w:rPr>
      </w:pPr>
      <w:r>
        <w:rPr>
          <w:rFonts w:ascii="Times New Roman" w:hAnsi="Times New Roman" w:cs="Times New Roman"/>
          <w:sz w:val="22"/>
          <w:szCs w:val="22"/>
        </w:rPr>
        <w:t>Come previsto all’art. 17 dell’Accordo Quadro, l</w:t>
      </w:r>
      <w:r w:rsidR="00396C57" w:rsidRPr="006973F7">
        <w:rPr>
          <w:rFonts w:ascii="Times New Roman" w:hAnsi="Times New Roman" w:cs="Times New Roman"/>
          <w:sz w:val="22"/>
          <w:szCs w:val="22"/>
        </w:rPr>
        <w:t>’Appaltatore,</w:t>
      </w:r>
      <w:r w:rsidR="00396C57" w:rsidRPr="006973F7">
        <w:rPr>
          <w:rFonts w:ascii="Times New Roman" w:hAnsi="Times New Roman" w:cs="Times New Roman"/>
          <w:spacing w:val="1"/>
          <w:sz w:val="22"/>
          <w:szCs w:val="22"/>
        </w:rPr>
        <w:t xml:space="preserve"> </w:t>
      </w:r>
      <w:r w:rsidR="00396C57" w:rsidRPr="006973F7">
        <w:rPr>
          <w:rFonts w:ascii="Times New Roman" w:hAnsi="Times New Roman" w:cs="Times New Roman"/>
          <w:sz w:val="22"/>
          <w:szCs w:val="22"/>
        </w:rPr>
        <w:t>a</w:t>
      </w:r>
      <w:r w:rsidR="00396C57" w:rsidRPr="006973F7">
        <w:rPr>
          <w:rFonts w:ascii="Times New Roman" w:hAnsi="Times New Roman" w:cs="Times New Roman"/>
          <w:spacing w:val="1"/>
          <w:sz w:val="22"/>
          <w:szCs w:val="22"/>
        </w:rPr>
        <w:t xml:space="preserve"> </w:t>
      </w:r>
      <w:r w:rsidR="00396C57" w:rsidRPr="006973F7">
        <w:rPr>
          <w:rFonts w:ascii="Times New Roman" w:hAnsi="Times New Roman" w:cs="Times New Roman"/>
          <w:sz w:val="22"/>
          <w:szCs w:val="22"/>
        </w:rPr>
        <w:t>tutti</w:t>
      </w:r>
      <w:r w:rsidR="00396C57" w:rsidRPr="006973F7">
        <w:rPr>
          <w:rFonts w:ascii="Times New Roman" w:hAnsi="Times New Roman" w:cs="Times New Roman"/>
          <w:spacing w:val="1"/>
          <w:sz w:val="22"/>
          <w:szCs w:val="22"/>
        </w:rPr>
        <w:t xml:space="preserve"> </w:t>
      </w:r>
      <w:r w:rsidR="00396C57" w:rsidRPr="006973F7">
        <w:rPr>
          <w:rFonts w:ascii="Times New Roman" w:hAnsi="Times New Roman" w:cs="Times New Roman"/>
          <w:sz w:val="22"/>
          <w:szCs w:val="22"/>
        </w:rPr>
        <w:t>gli</w:t>
      </w:r>
      <w:r w:rsidR="00396C57" w:rsidRPr="006973F7">
        <w:rPr>
          <w:rFonts w:ascii="Times New Roman" w:hAnsi="Times New Roman" w:cs="Times New Roman"/>
          <w:spacing w:val="1"/>
          <w:sz w:val="22"/>
          <w:szCs w:val="22"/>
        </w:rPr>
        <w:t xml:space="preserve"> </w:t>
      </w:r>
      <w:r w:rsidR="00396C57" w:rsidRPr="006973F7">
        <w:rPr>
          <w:rFonts w:ascii="Times New Roman" w:hAnsi="Times New Roman" w:cs="Times New Roman"/>
          <w:sz w:val="22"/>
          <w:szCs w:val="22"/>
        </w:rPr>
        <w:t>effetti</w:t>
      </w:r>
      <w:r w:rsidR="00396C57" w:rsidRPr="006973F7">
        <w:rPr>
          <w:rFonts w:ascii="Times New Roman" w:hAnsi="Times New Roman" w:cs="Times New Roman"/>
          <w:spacing w:val="1"/>
          <w:sz w:val="22"/>
          <w:szCs w:val="22"/>
        </w:rPr>
        <w:t xml:space="preserve"> </w:t>
      </w:r>
      <w:r w:rsidR="00396C57" w:rsidRPr="006973F7">
        <w:rPr>
          <w:rFonts w:ascii="Times New Roman" w:hAnsi="Times New Roman" w:cs="Times New Roman"/>
          <w:sz w:val="22"/>
          <w:szCs w:val="22"/>
        </w:rPr>
        <w:t>del</w:t>
      </w:r>
      <w:r w:rsidR="00396C57" w:rsidRPr="006973F7">
        <w:rPr>
          <w:rFonts w:ascii="Times New Roman" w:hAnsi="Times New Roman" w:cs="Times New Roman"/>
          <w:spacing w:val="1"/>
          <w:sz w:val="22"/>
          <w:szCs w:val="22"/>
        </w:rPr>
        <w:t xml:space="preserve"> </w:t>
      </w:r>
      <w:r w:rsidR="00396C57" w:rsidRPr="006973F7">
        <w:rPr>
          <w:rFonts w:ascii="Times New Roman" w:hAnsi="Times New Roman" w:cs="Times New Roman"/>
          <w:sz w:val="22"/>
          <w:szCs w:val="22"/>
        </w:rPr>
        <w:t>presente</w:t>
      </w:r>
      <w:r w:rsidR="00396C57" w:rsidRPr="006973F7">
        <w:rPr>
          <w:rFonts w:ascii="Times New Roman" w:hAnsi="Times New Roman" w:cs="Times New Roman"/>
          <w:spacing w:val="1"/>
          <w:sz w:val="22"/>
          <w:szCs w:val="22"/>
        </w:rPr>
        <w:t xml:space="preserve"> </w:t>
      </w:r>
      <w:r w:rsidR="00396C57" w:rsidRPr="006973F7">
        <w:rPr>
          <w:rFonts w:ascii="Times New Roman" w:hAnsi="Times New Roman" w:cs="Times New Roman"/>
          <w:sz w:val="22"/>
          <w:szCs w:val="22"/>
        </w:rPr>
        <w:t>contratto elegge</w:t>
      </w:r>
      <w:r w:rsidR="00396C57" w:rsidRPr="006973F7">
        <w:rPr>
          <w:rFonts w:ascii="Times New Roman" w:hAnsi="Times New Roman" w:cs="Times New Roman"/>
          <w:spacing w:val="1"/>
          <w:sz w:val="22"/>
          <w:szCs w:val="22"/>
        </w:rPr>
        <w:t xml:space="preserve"> </w:t>
      </w:r>
      <w:r w:rsidR="00396C57" w:rsidRPr="006973F7">
        <w:rPr>
          <w:rFonts w:ascii="Times New Roman" w:hAnsi="Times New Roman" w:cs="Times New Roman"/>
          <w:sz w:val="22"/>
          <w:szCs w:val="22"/>
        </w:rPr>
        <w:t>domicilio</w:t>
      </w:r>
      <w:r w:rsidR="00396C57" w:rsidRPr="006973F7">
        <w:rPr>
          <w:rFonts w:ascii="Times New Roman" w:hAnsi="Times New Roman" w:cs="Times New Roman"/>
          <w:spacing w:val="-4"/>
          <w:sz w:val="22"/>
          <w:szCs w:val="22"/>
        </w:rPr>
        <w:t xml:space="preserve"> </w:t>
      </w:r>
      <w:r>
        <w:rPr>
          <w:rFonts w:ascii="Times New Roman" w:hAnsi="Times New Roman" w:cs="Times New Roman"/>
          <w:sz w:val="22"/>
          <w:szCs w:val="22"/>
        </w:rPr>
        <w:t xml:space="preserve">fiscale come segue: </w:t>
      </w:r>
      <w:r w:rsidRPr="000E1DA4">
        <w:rPr>
          <w:rFonts w:ascii="Times New Roman" w:hAnsi="Times New Roman" w:cs="Times New Roman"/>
          <w:sz w:val="22"/>
          <w:szCs w:val="22"/>
        </w:rPr>
        <w:t>Posta Elettronica Certificata (PEC) __________________________</w:t>
      </w:r>
      <w:r w:rsidR="00396C57" w:rsidRPr="006973F7">
        <w:rPr>
          <w:rFonts w:ascii="Times New Roman" w:hAnsi="Times New Roman" w:cs="Times New Roman"/>
          <w:sz w:val="22"/>
          <w:szCs w:val="22"/>
        </w:rPr>
        <w:t>.</w:t>
      </w:r>
    </w:p>
    <w:p w14:paraId="0B2DF683" w14:textId="06384579" w:rsidR="00396C57" w:rsidRPr="006973F7" w:rsidRDefault="00396C57" w:rsidP="00E7336D">
      <w:pPr>
        <w:pStyle w:val="Corpotesto"/>
        <w:spacing w:line="360" w:lineRule="auto"/>
        <w:ind w:right="17"/>
        <w:jc w:val="both"/>
        <w:rPr>
          <w:rFonts w:ascii="Times New Roman" w:hAnsi="Times New Roman" w:cs="Times New Roman"/>
          <w:sz w:val="22"/>
          <w:szCs w:val="22"/>
        </w:rPr>
      </w:pPr>
      <w:r w:rsidRPr="006973F7">
        <w:rPr>
          <w:rFonts w:ascii="Times New Roman" w:hAnsi="Times New Roman" w:cs="Times New Roman"/>
          <w:sz w:val="22"/>
          <w:szCs w:val="22"/>
        </w:rPr>
        <w:t>Le</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notificazioni</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e</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le</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intimazioni</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saranno</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effettuate</w:t>
      </w:r>
      <w:r w:rsidRPr="006973F7">
        <w:rPr>
          <w:rFonts w:ascii="Times New Roman" w:hAnsi="Times New Roman" w:cs="Times New Roman"/>
          <w:spacing w:val="1"/>
          <w:sz w:val="22"/>
          <w:szCs w:val="22"/>
        </w:rPr>
        <w:t xml:space="preserve"> </w:t>
      </w:r>
      <w:r w:rsidR="000E1DA4">
        <w:rPr>
          <w:rFonts w:ascii="Times New Roman" w:hAnsi="Times New Roman" w:cs="Times New Roman"/>
          <w:sz w:val="22"/>
          <w:szCs w:val="22"/>
        </w:rPr>
        <w:t>al suindicato domicilio digitale di</w:t>
      </w:r>
      <w:r w:rsidRPr="006973F7">
        <w:rPr>
          <w:rFonts w:ascii="Times New Roman" w:hAnsi="Times New Roman" w:cs="Times New Roman"/>
          <w:spacing w:val="1"/>
          <w:sz w:val="22"/>
          <w:szCs w:val="22"/>
        </w:rPr>
        <w:t xml:space="preserve"> </w:t>
      </w:r>
      <w:r w:rsidR="000E1DA4" w:rsidRPr="000E1DA4">
        <w:rPr>
          <w:rFonts w:ascii="Times New Roman" w:hAnsi="Times New Roman" w:cs="Times New Roman"/>
          <w:sz w:val="22"/>
          <w:szCs w:val="22"/>
        </w:rPr>
        <w:t>Posta Elettronica Certificata (PEC) __________________________.</w:t>
      </w:r>
    </w:p>
    <w:p w14:paraId="7D56A713" w14:textId="7C5E9F79" w:rsidR="00396C57" w:rsidRPr="006973F7" w:rsidRDefault="00396C57" w:rsidP="00E7336D">
      <w:pPr>
        <w:pStyle w:val="Corpotesto"/>
        <w:spacing w:line="360" w:lineRule="auto"/>
        <w:ind w:right="17"/>
        <w:jc w:val="both"/>
        <w:rPr>
          <w:rFonts w:ascii="Times New Roman" w:hAnsi="Times New Roman" w:cs="Times New Roman"/>
          <w:sz w:val="22"/>
          <w:szCs w:val="22"/>
        </w:rPr>
      </w:pPr>
      <w:r w:rsidRPr="006973F7">
        <w:rPr>
          <w:rFonts w:ascii="Times New Roman" w:hAnsi="Times New Roman" w:cs="Times New Roman"/>
          <w:sz w:val="22"/>
          <w:szCs w:val="22"/>
        </w:rPr>
        <w:t>Ogni</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controversia</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nascente</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dall’interpretazione</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o</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comunque</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 xml:space="preserve">dall’applicazione del presente </w:t>
      </w:r>
      <w:r w:rsidR="006317D7">
        <w:rPr>
          <w:rFonts w:ascii="Times New Roman" w:hAnsi="Times New Roman" w:cs="Times New Roman"/>
          <w:sz w:val="22"/>
          <w:szCs w:val="22"/>
        </w:rPr>
        <w:t>contratto applicativo</w:t>
      </w:r>
      <w:r w:rsidRPr="006973F7">
        <w:rPr>
          <w:rFonts w:ascii="Times New Roman" w:hAnsi="Times New Roman" w:cs="Times New Roman"/>
          <w:sz w:val="22"/>
          <w:szCs w:val="22"/>
        </w:rPr>
        <w:t>, non definita in via</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amministrativa sarà deferita e risolta dal Giudice competente, che</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giudicherà secondo le</w:t>
      </w:r>
      <w:r w:rsidRPr="006973F7">
        <w:rPr>
          <w:rFonts w:ascii="Times New Roman" w:hAnsi="Times New Roman" w:cs="Times New Roman"/>
          <w:spacing w:val="-2"/>
          <w:sz w:val="22"/>
          <w:szCs w:val="22"/>
        </w:rPr>
        <w:t xml:space="preserve"> </w:t>
      </w:r>
      <w:r w:rsidRPr="006973F7">
        <w:rPr>
          <w:rFonts w:ascii="Times New Roman" w:hAnsi="Times New Roman" w:cs="Times New Roman"/>
          <w:sz w:val="22"/>
          <w:szCs w:val="22"/>
        </w:rPr>
        <w:t>regole</w:t>
      </w:r>
      <w:r w:rsidRPr="006973F7">
        <w:rPr>
          <w:rFonts w:ascii="Times New Roman" w:hAnsi="Times New Roman" w:cs="Times New Roman"/>
          <w:spacing w:val="-1"/>
          <w:sz w:val="22"/>
          <w:szCs w:val="22"/>
        </w:rPr>
        <w:t xml:space="preserve"> </w:t>
      </w:r>
      <w:r w:rsidRPr="006973F7">
        <w:rPr>
          <w:rFonts w:ascii="Times New Roman" w:hAnsi="Times New Roman" w:cs="Times New Roman"/>
          <w:sz w:val="22"/>
          <w:szCs w:val="22"/>
        </w:rPr>
        <w:t>del</w:t>
      </w:r>
      <w:r w:rsidRPr="006973F7">
        <w:rPr>
          <w:rFonts w:ascii="Times New Roman" w:hAnsi="Times New Roman" w:cs="Times New Roman"/>
          <w:spacing w:val="-2"/>
          <w:sz w:val="22"/>
          <w:szCs w:val="22"/>
        </w:rPr>
        <w:t xml:space="preserve"> </w:t>
      </w:r>
      <w:r w:rsidRPr="006973F7">
        <w:rPr>
          <w:rFonts w:ascii="Times New Roman" w:hAnsi="Times New Roman" w:cs="Times New Roman"/>
          <w:sz w:val="22"/>
          <w:szCs w:val="22"/>
        </w:rPr>
        <w:t>diritto.</w:t>
      </w:r>
    </w:p>
    <w:p w14:paraId="0054798B" w14:textId="5775FAB3" w:rsidR="00396C57" w:rsidRPr="006973F7" w:rsidRDefault="00396C57" w:rsidP="00E7336D">
      <w:pPr>
        <w:pStyle w:val="Corpotesto"/>
        <w:spacing w:line="360" w:lineRule="auto"/>
        <w:ind w:right="17"/>
        <w:jc w:val="both"/>
        <w:rPr>
          <w:rFonts w:ascii="Times New Roman" w:hAnsi="Times New Roman" w:cs="Times New Roman"/>
          <w:sz w:val="22"/>
          <w:szCs w:val="22"/>
        </w:rPr>
      </w:pPr>
      <w:r w:rsidRPr="006973F7">
        <w:rPr>
          <w:rFonts w:ascii="Times New Roman" w:hAnsi="Times New Roman" w:cs="Times New Roman"/>
          <w:sz w:val="22"/>
          <w:szCs w:val="22"/>
        </w:rPr>
        <w:t>Per</w:t>
      </w:r>
      <w:r w:rsidRPr="006973F7">
        <w:rPr>
          <w:rFonts w:ascii="Times New Roman" w:hAnsi="Times New Roman" w:cs="Times New Roman"/>
          <w:spacing w:val="42"/>
          <w:sz w:val="22"/>
          <w:szCs w:val="22"/>
        </w:rPr>
        <w:t xml:space="preserve"> </w:t>
      </w:r>
      <w:r w:rsidRPr="006973F7">
        <w:rPr>
          <w:rFonts w:ascii="Times New Roman" w:hAnsi="Times New Roman" w:cs="Times New Roman"/>
          <w:sz w:val="22"/>
          <w:szCs w:val="22"/>
        </w:rPr>
        <w:t>tutte</w:t>
      </w:r>
      <w:r w:rsidRPr="006973F7">
        <w:rPr>
          <w:rFonts w:ascii="Times New Roman" w:hAnsi="Times New Roman" w:cs="Times New Roman"/>
          <w:spacing w:val="114"/>
          <w:sz w:val="22"/>
          <w:szCs w:val="22"/>
        </w:rPr>
        <w:t xml:space="preserve"> </w:t>
      </w:r>
      <w:r w:rsidRPr="006973F7">
        <w:rPr>
          <w:rFonts w:ascii="Times New Roman" w:hAnsi="Times New Roman" w:cs="Times New Roman"/>
          <w:sz w:val="22"/>
          <w:szCs w:val="22"/>
        </w:rPr>
        <w:t>le</w:t>
      </w:r>
      <w:r w:rsidRPr="006973F7">
        <w:rPr>
          <w:rFonts w:ascii="Times New Roman" w:hAnsi="Times New Roman" w:cs="Times New Roman"/>
          <w:spacing w:val="115"/>
          <w:sz w:val="22"/>
          <w:szCs w:val="22"/>
        </w:rPr>
        <w:t xml:space="preserve"> </w:t>
      </w:r>
      <w:r w:rsidRPr="006973F7">
        <w:rPr>
          <w:rFonts w:ascii="Times New Roman" w:hAnsi="Times New Roman" w:cs="Times New Roman"/>
          <w:sz w:val="22"/>
          <w:szCs w:val="22"/>
        </w:rPr>
        <w:t>controversie</w:t>
      </w:r>
      <w:r w:rsidRPr="006973F7">
        <w:rPr>
          <w:rFonts w:ascii="Times New Roman" w:hAnsi="Times New Roman" w:cs="Times New Roman"/>
          <w:spacing w:val="114"/>
          <w:sz w:val="22"/>
          <w:szCs w:val="22"/>
        </w:rPr>
        <w:t xml:space="preserve"> </w:t>
      </w:r>
      <w:r w:rsidRPr="006973F7">
        <w:rPr>
          <w:rFonts w:ascii="Times New Roman" w:hAnsi="Times New Roman" w:cs="Times New Roman"/>
          <w:sz w:val="22"/>
          <w:szCs w:val="22"/>
        </w:rPr>
        <w:t>dipendenti</w:t>
      </w:r>
      <w:r w:rsidRPr="006973F7">
        <w:rPr>
          <w:rFonts w:ascii="Times New Roman" w:hAnsi="Times New Roman" w:cs="Times New Roman"/>
          <w:spacing w:val="115"/>
          <w:sz w:val="22"/>
          <w:szCs w:val="22"/>
        </w:rPr>
        <w:t xml:space="preserve"> </w:t>
      </w:r>
      <w:r w:rsidRPr="006973F7">
        <w:rPr>
          <w:rFonts w:ascii="Times New Roman" w:hAnsi="Times New Roman" w:cs="Times New Roman"/>
          <w:sz w:val="22"/>
          <w:szCs w:val="22"/>
        </w:rPr>
        <w:t>dal</w:t>
      </w:r>
      <w:r w:rsidRPr="006973F7">
        <w:rPr>
          <w:rFonts w:ascii="Times New Roman" w:hAnsi="Times New Roman" w:cs="Times New Roman"/>
          <w:spacing w:val="113"/>
          <w:sz w:val="22"/>
          <w:szCs w:val="22"/>
        </w:rPr>
        <w:t xml:space="preserve"> </w:t>
      </w:r>
      <w:r w:rsidRPr="006973F7">
        <w:rPr>
          <w:rFonts w:ascii="Times New Roman" w:hAnsi="Times New Roman" w:cs="Times New Roman"/>
          <w:sz w:val="22"/>
          <w:szCs w:val="22"/>
        </w:rPr>
        <w:t>presente</w:t>
      </w:r>
      <w:r w:rsidRPr="006973F7">
        <w:rPr>
          <w:rFonts w:ascii="Times New Roman" w:hAnsi="Times New Roman" w:cs="Times New Roman"/>
          <w:spacing w:val="114"/>
          <w:sz w:val="22"/>
          <w:szCs w:val="22"/>
        </w:rPr>
        <w:t xml:space="preserve"> </w:t>
      </w:r>
      <w:r w:rsidRPr="006973F7">
        <w:rPr>
          <w:rFonts w:ascii="Times New Roman" w:hAnsi="Times New Roman" w:cs="Times New Roman"/>
          <w:sz w:val="22"/>
          <w:szCs w:val="22"/>
        </w:rPr>
        <w:t>contratto</w:t>
      </w:r>
      <w:r w:rsidRPr="006973F7">
        <w:rPr>
          <w:rFonts w:ascii="Times New Roman" w:hAnsi="Times New Roman" w:cs="Times New Roman"/>
          <w:spacing w:val="112"/>
          <w:sz w:val="22"/>
          <w:szCs w:val="22"/>
        </w:rPr>
        <w:t xml:space="preserve"> </w:t>
      </w:r>
      <w:r w:rsidRPr="006973F7">
        <w:rPr>
          <w:rFonts w:ascii="Times New Roman" w:hAnsi="Times New Roman" w:cs="Times New Roman"/>
          <w:sz w:val="22"/>
          <w:szCs w:val="22"/>
        </w:rPr>
        <w:t>è competente</w:t>
      </w:r>
      <w:r w:rsidRPr="006973F7">
        <w:rPr>
          <w:rFonts w:ascii="Times New Roman" w:hAnsi="Times New Roman" w:cs="Times New Roman"/>
          <w:spacing w:val="-4"/>
          <w:sz w:val="22"/>
          <w:szCs w:val="22"/>
        </w:rPr>
        <w:t xml:space="preserve"> </w:t>
      </w:r>
      <w:r w:rsidRPr="006973F7">
        <w:rPr>
          <w:rFonts w:ascii="Times New Roman" w:hAnsi="Times New Roman" w:cs="Times New Roman"/>
          <w:sz w:val="22"/>
          <w:szCs w:val="22"/>
        </w:rPr>
        <w:t>il</w:t>
      </w:r>
      <w:r w:rsidRPr="006973F7">
        <w:rPr>
          <w:rFonts w:ascii="Times New Roman" w:hAnsi="Times New Roman" w:cs="Times New Roman"/>
          <w:spacing w:val="-5"/>
          <w:sz w:val="22"/>
          <w:szCs w:val="22"/>
        </w:rPr>
        <w:t xml:space="preserve"> </w:t>
      </w:r>
      <w:r w:rsidRPr="006973F7">
        <w:rPr>
          <w:rFonts w:ascii="Times New Roman" w:hAnsi="Times New Roman" w:cs="Times New Roman"/>
          <w:sz w:val="22"/>
          <w:szCs w:val="22"/>
        </w:rPr>
        <w:t>Foro</w:t>
      </w:r>
      <w:r w:rsidRPr="006973F7">
        <w:rPr>
          <w:rFonts w:ascii="Times New Roman" w:hAnsi="Times New Roman" w:cs="Times New Roman"/>
          <w:spacing w:val="-4"/>
          <w:sz w:val="22"/>
          <w:szCs w:val="22"/>
        </w:rPr>
        <w:t xml:space="preserve"> </w:t>
      </w:r>
      <w:r w:rsidRPr="006973F7">
        <w:rPr>
          <w:rFonts w:ascii="Times New Roman" w:hAnsi="Times New Roman" w:cs="Times New Roman"/>
          <w:sz w:val="22"/>
          <w:szCs w:val="22"/>
        </w:rPr>
        <w:t>di</w:t>
      </w:r>
      <w:r w:rsidRPr="006973F7">
        <w:rPr>
          <w:rFonts w:ascii="Times New Roman" w:hAnsi="Times New Roman" w:cs="Times New Roman"/>
          <w:spacing w:val="-5"/>
          <w:sz w:val="22"/>
          <w:szCs w:val="22"/>
        </w:rPr>
        <w:t xml:space="preserve"> </w:t>
      </w:r>
      <w:r w:rsidR="006317D7">
        <w:rPr>
          <w:rFonts w:ascii="Times New Roman" w:hAnsi="Times New Roman" w:cs="Times New Roman"/>
          <w:sz w:val="22"/>
          <w:szCs w:val="22"/>
        </w:rPr>
        <w:t>_______________</w:t>
      </w:r>
      <w:r w:rsidRPr="006973F7">
        <w:rPr>
          <w:rFonts w:ascii="Times New Roman" w:hAnsi="Times New Roman" w:cs="Times New Roman"/>
          <w:sz w:val="22"/>
          <w:szCs w:val="22"/>
        </w:rPr>
        <w:t>.</w:t>
      </w:r>
      <w:r w:rsidRPr="006973F7">
        <w:rPr>
          <w:rFonts w:ascii="Times New Roman" w:hAnsi="Times New Roman" w:cs="Times New Roman"/>
          <w:spacing w:val="1"/>
          <w:sz w:val="22"/>
          <w:szCs w:val="22"/>
        </w:rPr>
        <w:t xml:space="preserve"> </w:t>
      </w:r>
      <w:proofErr w:type="gramStart"/>
      <w:r w:rsidRPr="006973F7">
        <w:rPr>
          <w:rFonts w:ascii="Times New Roman" w:hAnsi="Times New Roman" w:cs="Times New Roman"/>
          <w:sz w:val="22"/>
          <w:szCs w:val="22"/>
        </w:rPr>
        <w:t>E’</w:t>
      </w:r>
      <w:proofErr w:type="gramEnd"/>
      <w:r w:rsidRPr="006973F7">
        <w:rPr>
          <w:rFonts w:ascii="Times New Roman" w:hAnsi="Times New Roman" w:cs="Times New Roman"/>
          <w:spacing w:val="-5"/>
          <w:sz w:val="22"/>
          <w:szCs w:val="22"/>
        </w:rPr>
        <w:t xml:space="preserve"> </w:t>
      </w:r>
      <w:r w:rsidRPr="006973F7">
        <w:rPr>
          <w:rFonts w:ascii="Times New Roman" w:hAnsi="Times New Roman" w:cs="Times New Roman"/>
          <w:sz w:val="22"/>
          <w:szCs w:val="22"/>
        </w:rPr>
        <w:t>esclusa</w:t>
      </w:r>
      <w:r w:rsidRPr="006973F7">
        <w:rPr>
          <w:rFonts w:ascii="Times New Roman" w:hAnsi="Times New Roman" w:cs="Times New Roman"/>
          <w:spacing w:val="-3"/>
          <w:sz w:val="22"/>
          <w:szCs w:val="22"/>
        </w:rPr>
        <w:t xml:space="preserve"> </w:t>
      </w:r>
      <w:r w:rsidRPr="006973F7">
        <w:rPr>
          <w:rFonts w:ascii="Times New Roman" w:hAnsi="Times New Roman" w:cs="Times New Roman"/>
          <w:sz w:val="22"/>
          <w:szCs w:val="22"/>
        </w:rPr>
        <w:t>la</w:t>
      </w:r>
      <w:r w:rsidRPr="006973F7">
        <w:rPr>
          <w:rFonts w:ascii="Times New Roman" w:hAnsi="Times New Roman" w:cs="Times New Roman"/>
          <w:spacing w:val="-3"/>
          <w:sz w:val="22"/>
          <w:szCs w:val="22"/>
        </w:rPr>
        <w:t xml:space="preserve"> </w:t>
      </w:r>
      <w:r w:rsidRPr="006973F7">
        <w:rPr>
          <w:rFonts w:ascii="Times New Roman" w:hAnsi="Times New Roman" w:cs="Times New Roman"/>
          <w:sz w:val="22"/>
          <w:szCs w:val="22"/>
        </w:rPr>
        <w:t>competenza</w:t>
      </w:r>
      <w:r w:rsidRPr="006973F7">
        <w:rPr>
          <w:rFonts w:ascii="Times New Roman" w:hAnsi="Times New Roman" w:cs="Times New Roman"/>
          <w:spacing w:val="-6"/>
          <w:sz w:val="22"/>
          <w:szCs w:val="22"/>
        </w:rPr>
        <w:t xml:space="preserve"> </w:t>
      </w:r>
      <w:r w:rsidRPr="006973F7">
        <w:rPr>
          <w:rFonts w:ascii="Times New Roman" w:hAnsi="Times New Roman" w:cs="Times New Roman"/>
          <w:sz w:val="22"/>
          <w:szCs w:val="22"/>
        </w:rPr>
        <w:t>arbitrale.</w:t>
      </w:r>
    </w:p>
    <w:p w14:paraId="3C278904" w14:textId="77777777" w:rsidR="00E7336D" w:rsidRDefault="00E7336D" w:rsidP="00E7336D">
      <w:pPr>
        <w:pStyle w:val="Corpotesto"/>
        <w:spacing w:line="360" w:lineRule="auto"/>
        <w:ind w:left="28" w:right="17"/>
        <w:rPr>
          <w:rFonts w:ascii="Times New Roman" w:hAnsi="Times New Roman" w:cs="Times New Roman"/>
          <w:sz w:val="22"/>
          <w:szCs w:val="22"/>
        </w:rPr>
      </w:pPr>
    </w:p>
    <w:p w14:paraId="00AFCBA7" w14:textId="37404E86" w:rsidR="00E7336D" w:rsidRPr="00E7336D" w:rsidRDefault="00E7336D" w:rsidP="00E7336D">
      <w:pPr>
        <w:pStyle w:val="Corpotesto"/>
        <w:spacing w:line="360" w:lineRule="auto"/>
        <w:ind w:left="28"/>
        <w:jc w:val="center"/>
        <w:rPr>
          <w:rFonts w:ascii="Times New Roman" w:hAnsi="Times New Roman" w:cs="Times New Roman"/>
          <w:b/>
          <w:bCs/>
          <w:sz w:val="22"/>
          <w:szCs w:val="22"/>
        </w:rPr>
      </w:pPr>
      <w:r w:rsidRPr="00E7336D">
        <w:rPr>
          <w:rFonts w:ascii="Times New Roman" w:hAnsi="Times New Roman" w:cs="Times New Roman"/>
          <w:b/>
          <w:bCs/>
          <w:sz w:val="22"/>
          <w:szCs w:val="22"/>
        </w:rPr>
        <w:t>ARTICOLO</w:t>
      </w:r>
      <w:r w:rsidRPr="00E7336D">
        <w:rPr>
          <w:rFonts w:ascii="Times New Roman" w:hAnsi="Times New Roman" w:cs="Times New Roman"/>
          <w:b/>
          <w:bCs/>
          <w:spacing w:val="-4"/>
          <w:sz w:val="22"/>
          <w:szCs w:val="22"/>
        </w:rPr>
        <w:t xml:space="preserve"> </w:t>
      </w:r>
      <w:r w:rsidRPr="00E7336D">
        <w:rPr>
          <w:rFonts w:ascii="Times New Roman" w:hAnsi="Times New Roman" w:cs="Times New Roman"/>
          <w:b/>
          <w:bCs/>
          <w:sz w:val="22"/>
          <w:szCs w:val="22"/>
        </w:rPr>
        <w:t>1</w:t>
      </w:r>
      <w:r>
        <w:rPr>
          <w:rFonts w:ascii="Times New Roman" w:hAnsi="Times New Roman" w:cs="Times New Roman"/>
          <w:b/>
          <w:bCs/>
          <w:sz w:val="22"/>
          <w:szCs w:val="22"/>
        </w:rPr>
        <w:t>2</w:t>
      </w:r>
      <w:r w:rsidRPr="00E7336D">
        <w:rPr>
          <w:rFonts w:ascii="Times New Roman" w:hAnsi="Times New Roman" w:cs="Times New Roman"/>
          <w:b/>
          <w:bCs/>
          <w:sz w:val="22"/>
          <w:szCs w:val="22"/>
        </w:rPr>
        <w:t>)</w:t>
      </w:r>
      <w:r w:rsidRPr="00E7336D">
        <w:rPr>
          <w:rFonts w:ascii="Times New Roman" w:hAnsi="Times New Roman" w:cs="Times New Roman"/>
          <w:b/>
          <w:bCs/>
          <w:spacing w:val="-1"/>
          <w:sz w:val="22"/>
          <w:szCs w:val="22"/>
        </w:rPr>
        <w:t xml:space="preserve"> </w:t>
      </w:r>
      <w:r w:rsidR="004440D9">
        <w:rPr>
          <w:rFonts w:ascii="Times New Roman" w:hAnsi="Times New Roman" w:cs="Times New Roman"/>
          <w:b/>
          <w:bCs/>
          <w:spacing w:val="-1"/>
          <w:sz w:val="22"/>
          <w:szCs w:val="22"/>
        </w:rPr>
        <w:t xml:space="preserve">REGISTRAZIONE IN CASO D’USO, </w:t>
      </w:r>
      <w:r w:rsidRPr="00E7336D">
        <w:rPr>
          <w:rFonts w:ascii="Times New Roman" w:hAnsi="Times New Roman" w:cs="Times New Roman"/>
          <w:b/>
          <w:bCs/>
          <w:sz w:val="22"/>
          <w:szCs w:val="22"/>
        </w:rPr>
        <w:t>ONERI</w:t>
      </w:r>
      <w:r w:rsidRPr="00E7336D">
        <w:rPr>
          <w:rFonts w:ascii="Times New Roman" w:hAnsi="Times New Roman" w:cs="Times New Roman"/>
          <w:b/>
          <w:bCs/>
          <w:spacing w:val="-3"/>
          <w:sz w:val="22"/>
          <w:szCs w:val="22"/>
        </w:rPr>
        <w:t xml:space="preserve"> </w:t>
      </w:r>
      <w:r w:rsidRPr="00E7336D">
        <w:rPr>
          <w:rFonts w:ascii="Times New Roman" w:hAnsi="Times New Roman" w:cs="Times New Roman"/>
          <w:b/>
          <w:bCs/>
          <w:sz w:val="22"/>
          <w:szCs w:val="22"/>
        </w:rPr>
        <w:t>FISCALI</w:t>
      </w:r>
      <w:r w:rsidRPr="00E7336D">
        <w:rPr>
          <w:rFonts w:ascii="Times New Roman" w:hAnsi="Times New Roman" w:cs="Times New Roman"/>
          <w:b/>
          <w:bCs/>
          <w:spacing w:val="-4"/>
          <w:sz w:val="22"/>
          <w:szCs w:val="22"/>
        </w:rPr>
        <w:t xml:space="preserve"> </w:t>
      </w:r>
      <w:r w:rsidRPr="00E7336D">
        <w:rPr>
          <w:rFonts w:ascii="Times New Roman" w:hAnsi="Times New Roman" w:cs="Times New Roman"/>
          <w:b/>
          <w:bCs/>
          <w:sz w:val="22"/>
          <w:szCs w:val="22"/>
        </w:rPr>
        <w:t>E</w:t>
      </w:r>
      <w:r w:rsidRPr="00E7336D">
        <w:rPr>
          <w:rFonts w:ascii="Times New Roman" w:hAnsi="Times New Roman" w:cs="Times New Roman"/>
          <w:b/>
          <w:bCs/>
          <w:spacing w:val="-3"/>
          <w:sz w:val="22"/>
          <w:szCs w:val="22"/>
        </w:rPr>
        <w:t xml:space="preserve"> </w:t>
      </w:r>
      <w:r w:rsidRPr="00E7336D">
        <w:rPr>
          <w:rFonts w:ascii="Times New Roman" w:hAnsi="Times New Roman" w:cs="Times New Roman"/>
          <w:b/>
          <w:bCs/>
          <w:sz w:val="22"/>
          <w:szCs w:val="22"/>
        </w:rPr>
        <w:t>SPESE</w:t>
      </w:r>
      <w:r w:rsidRPr="00E7336D">
        <w:rPr>
          <w:rFonts w:ascii="Times New Roman" w:hAnsi="Times New Roman" w:cs="Times New Roman"/>
          <w:b/>
          <w:bCs/>
          <w:spacing w:val="-3"/>
          <w:sz w:val="22"/>
          <w:szCs w:val="22"/>
        </w:rPr>
        <w:t xml:space="preserve"> </w:t>
      </w:r>
      <w:r w:rsidRPr="00E7336D">
        <w:rPr>
          <w:rFonts w:ascii="Times New Roman" w:hAnsi="Times New Roman" w:cs="Times New Roman"/>
          <w:b/>
          <w:bCs/>
          <w:sz w:val="22"/>
          <w:szCs w:val="22"/>
        </w:rPr>
        <w:t>CONTRATTUALI</w:t>
      </w:r>
    </w:p>
    <w:p w14:paraId="0E1AFAC9" w14:textId="234C4E8D" w:rsidR="00620505" w:rsidRPr="006973F7" w:rsidRDefault="00620505" w:rsidP="00620505">
      <w:pPr>
        <w:spacing w:line="360" w:lineRule="auto"/>
        <w:ind w:left="131" w:right="301"/>
        <w:jc w:val="both"/>
        <w:rPr>
          <w:rFonts w:ascii="Times New Roman" w:hAnsi="Times New Roman" w:cs="Times New Roman"/>
        </w:rPr>
      </w:pPr>
      <w:r w:rsidRPr="006973F7">
        <w:rPr>
          <w:rFonts w:ascii="Times New Roman" w:hAnsi="Times New Roman" w:cs="Times New Roman"/>
        </w:rPr>
        <w:t>Sono a completo ed esclusivo carico dell’Appaltatore tutte le spese</w:t>
      </w:r>
      <w:r w:rsidRPr="006973F7">
        <w:rPr>
          <w:rFonts w:ascii="Times New Roman" w:hAnsi="Times New Roman" w:cs="Times New Roman"/>
          <w:spacing w:val="1"/>
        </w:rPr>
        <w:t xml:space="preserve"> </w:t>
      </w:r>
      <w:r w:rsidRPr="006973F7">
        <w:rPr>
          <w:rFonts w:ascii="Times New Roman" w:hAnsi="Times New Roman" w:cs="Times New Roman"/>
        </w:rPr>
        <w:t>relative e conseguenti il presente contratto, quali spese di copia, di</w:t>
      </w:r>
      <w:r w:rsidRPr="006973F7">
        <w:rPr>
          <w:rFonts w:ascii="Times New Roman" w:hAnsi="Times New Roman" w:cs="Times New Roman"/>
          <w:spacing w:val="1"/>
        </w:rPr>
        <w:t xml:space="preserve"> </w:t>
      </w:r>
      <w:r w:rsidR="004440D9">
        <w:rPr>
          <w:rFonts w:ascii="Times New Roman" w:hAnsi="Times New Roman" w:cs="Times New Roman"/>
          <w:spacing w:val="1"/>
        </w:rPr>
        <w:t xml:space="preserve">eventuale </w:t>
      </w:r>
      <w:r w:rsidRPr="006973F7">
        <w:rPr>
          <w:rFonts w:ascii="Times New Roman" w:hAnsi="Times New Roman" w:cs="Times New Roman"/>
        </w:rPr>
        <w:t>registrazione con procedura telematica IVA</w:t>
      </w:r>
      <w:r w:rsidRPr="006973F7">
        <w:rPr>
          <w:rFonts w:ascii="Times New Roman" w:hAnsi="Times New Roman" w:cs="Times New Roman"/>
          <w:spacing w:val="1"/>
        </w:rPr>
        <w:t xml:space="preserve"> </w:t>
      </w:r>
      <w:r w:rsidRPr="006973F7">
        <w:rPr>
          <w:rFonts w:ascii="Times New Roman" w:hAnsi="Times New Roman" w:cs="Times New Roman"/>
        </w:rPr>
        <w:t xml:space="preserve">esclusa, nonché l’imposta di bollo </w:t>
      </w:r>
      <w:r w:rsidRPr="00D66C87">
        <w:rPr>
          <w:rFonts w:ascii="Times New Roman" w:hAnsi="Times New Roman" w:cs="Times New Roman"/>
          <w:i/>
        </w:rPr>
        <w:t>(calcolata ai sensi del</w:t>
      </w:r>
      <w:r>
        <w:rPr>
          <w:rFonts w:ascii="Times New Roman" w:hAnsi="Times New Roman" w:cs="Times New Roman"/>
          <w:i/>
        </w:rPr>
        <w:t xml:space="preserve">l’All. I al </w:t>
      </w:r>
      <w:proofErr w:type="gramStart"/>
      <w:r>
        <w:rPr>
          <w:rFonts w:ascii="Times New Roman" w:hAnsi="Times New Roman" w:cs="Times New Roman"/>
          <w:i/>
        </w:rPr>
        <w:t>D.Lgs</w:t>
      </w:r>
      <w:proofErr w:type="gramEnd"/>
      <w:r>
        <w:rPr>
          <w:rFonts w:ascii="Times New Roman" w:hAnsi="Times New Roman" w:cs="Times New Roman"/>
          <w:i/>
        </w:rPr>
        <w:t>.36/2023</w:t>
      </w:r>
      <w:r w:rsidRPr="00D66C87">
        <w:rPr>
          <w:rFonts w:ascii="Times New Roman" w:hAnsi="Times New Roman" w:cs="Times New Roman"/>
          <w:i/>
        </w:rPr>
        <w:t>)</w:t>
      </w:r>
      <w:r w:rsidRPr="00D66C87">
        <w:rPr>
          <w:rFonts w:ascii="Times New Roman" w:hAnsi="Times New Roman" w:cs="Times New Roman"/>
        </w:rPr>
        <w:t>.</w:t>
      </w:r>
    </w:p>
    <w:p w14:paraId="762CD9DB" w14:textId="19EDFBBB" w:rsidR="00620505" w:rsidRDefault="00620505" w:rsidP="00E7336D">
      <w:pPr>
        <w:spacing w:line="360" w:lineRule="auto"/>
        <w:ind w:left="131" w:right="301"/>
        <w:jc w:val="both"/>
        <w:rPr>
          <w:rFonts w:ascii="Times New Roman" w:hAnsi="Times New Roman" w:cs="Times New Roman"/>
        </w:rPr>
      </w:pPr>
      <w:r w:rsidRPr="00620505">
        <w:rPr>
          <w:rFonts w:ascii="Times New Roman" w:hAnsi="Times New Roman" w:cs="Times New Roman"/>
        </w:rPr>
        <w:t>Le parti danno atto che la presente scrittura privata sarà registrata</w:t>
      </w:r>
      <w:r w:rsidR="004440D9">
        <w:rPr>
          <w:rFonts w:ascii="Times New Roman" w:hAnsi="Times New Roman" w:cs="Times New Roman"/>
        </w:rPr>
        <w:t xml:space="preserve"> solo</w:t>
      </w:r>
      <w:r w:rsidRPr="00620505">
        <w:rPr>
          <w:rFonts w:ascii="Times New Roman" w:hAnsi="Times New Roman" w:cs="Times New Roman"/>
        </w:rPr>
        <w:t xml:space="preserve"> in caso d'uso. Le parti dichiarano che il corrispettivo del presente contratto </w:t>
      </w:r>
      <w:proofErr w:type="spellStart"/>
      <w:r w:rsidRPr="00620505">
        <w:rPr>
          <w:rFonts w:ascii="Times New Roman" w:hAnsi="Times New Roman" w:cs="Times New Roman"/>
        </w:rPr>
        <w:t>é</w:t>
      </w:r>
      <w:proofErr w:type="spellEnd"/>
      <w:r w:rsidRPr="00620505">
        <w:rPr>
          <w:rFonts w:ascii="Times New Roman" w:hAnsi="Times New Roman" w:cs="Times New Roman"/>
        </w:rPr>
        <w:t xml:space="preserve"> soggetto ad I.V.A.  </w:t>
      </w:r>
    </w:p>
    <w:p w14:paraId="01BF9CAF" w14:textId="77777777" w:rsidR="00620505" w:rsidRDefault="00620505" w:rsidP="00E7336D">
      <w:pPr>
        <w:pStyle w:val="Corpotesto"/>
        <w:spacing w:line="360" w:lineRule="auto"/>
        <w:ind w:left="28"/>
        <w:rPr>
          <w:rFonts w:ascii="Times New Roman" w:hAnsi="Times New Roman" w:cs="Times New Roman"/>
          <w:sz w:val="22"/>
          <w:szCs w:val="22"/>
        </w:rPr>
      </w:pPr>
    </w:p>
    <w:p w14:paraId="659E7224" w14:textId="5CE3E7CD" w:rsidR="009D36DA" w:rsidRPr="005D6C97" w:rsidRDefault="009D36DA" w:rsidP="009D36DA">
      <w:pPr>
        <w:pStyle w:val="Corpotesto"/>
        <w:spacing w:line="360" w:lineRule="auto"/>
        <w:ind w:left="28"/>
        <w:jc w:val="center"/>
        <w:rPr>
          <w:rFonts w:ascii="Times New Roman" w:hAnsi="Times New Roman" w:cs="Times New Roman"/>
          <w:b/>
          <w:bCs/>
          <w:sz w:val="22"/>
          <w:szCs w:val="22"/>
        </w:rPr>
      </w:pPr>
      <w:r w:rsidRPr="005D6C97">
        <w:rPr>
          <w:rFonts w:ascii="Times New Roman" w:hAnsi="Times New Roman" w:cs="Times New Roman"/>
          <w:b/>
          <w:bCs/>
          <w:sz w:val="22"/>
          <w:szCs w:val="22"/>
        </w:rPr>
        <w:t>ARTICOLO</w:t>
      </w:r>
      <w:r w:rsidRPr="005D6C97">
        <w:rPr>
          <w:rFonts w:ascii="Times New Roman" w:hAnsi="Times New Roman" w:cs="Times New Roman"/>
          <w:b/>
          <w:bCs/>
          <w:spacing w:val="-4"/>
          <w:sz w:val="22"/>
          <w:szCs w:val="22"/>
        </w:rPr>
        <w:t xml:space="preserve"> </w:t>
      </w:r>
      <w:r w:rsidRPr="005D6C97">
        <w:rPr>
          <w:rFonts w:ascii="Times New Roman" w:hAnsi="Times New Roman" w:cs="Times New Roman"/>
          <w:b/>
          <w:bCs/>
          <w:sz w:val="22"/>
          <w:szCs w:val="22"/>
        </w:rPr>
        <w:t>1</w:t>
      </w:r>
      <w:r>
        <w:rPr>
          <w:rFonts w:ascii="Times New Roman" w:hAnsi="Times New Roman" w:cs="Times New Roman"/>
          <w:b/>
          <w:bCs/>
          <w:sz w:val="22"/>
          <w:szCs w:val="22"/>
        </w:rPr>
        <w:t>3</w:t>
      </w:r>
      <w:r w:rsidRPr="005D6C97">
        <w:rPr>
          <w:rFonts w:ascii="Times New Roman" w:hAnsi="Times New Roman" w:cs="Times New Roman"/>
          <w:b/>
          <w:bCs/>
          <w:sz w:val="22"/>
          <w:szCs w:val="22"/>
        </w:rPr>
        <w:t>)</w:t>
      </w:r>
      <w:r w:rsidRPr="005D6C97">
        <w:rPr>
          <w:rFonts w:ascii="Times New Roman" w:hAnsi="Times New Roman" w:cs="Times New Roman"/>
          <w:b/>
          <w:bCs/>
          <w:spacing w:val="-3"/>
          <w:sz w:val="22"/>
          <w:szCs w:val="22"/>
        </w:rPr>
        <w:t xml:space="preserve"> </w:t>
      </w:r>
      <w:r w:rsidRPr="005D6C97">
        <w:rPr>
          <w:rFonts w:ascii="Times New Roman" w:hAnsi="Times New Roman" w:cs="Times New Roman"/>
          <w:b/>
          <w:bCs/>
          <w:sz w:val="22"/>
          <w:szCs w:val="22"/>
        </w:rPr>
        <w:t>TRATTAMENTO</w:t>
      </w:r>
      <w:r w:rsidRPr="005D6C97">
        <w:rPr>
          <w:rFonts w:ascii="Times New Roman" w:hAnsi="Times New Roman" w:cs="Times New Roman"/>
          <w:b/>
          <w:bCs/>
          <w:spacing w:val="-3"/>
          <w:sz w:val="22"/>
          <w:szCs w:val="22"/>
        </w:rPr>
        <w:t xml:space="preserve"> </w:t>
      </w:r>
      <w:r w:rsidRPr="005D6C97">
        <w:rPr>
          <w:rFonts w:ascii="Times New Roman" w:hAnsi="Times New Roman" w:cs="Times New Roman"/>
          <w:b/>
          <w:bCs/>
          <w:sz w:val="22"/>
          <w:szCs w:val="22"/>
        </w:rPr>
        <w:t>DEI</w:t>
      </w:r>
      <w:r w:rsidRPr="005D6C97">
        <w:rPr>
          <w:rFonts w:ascii="Times New Roman" w:hAnsi="Times New Roman" w:cs="Times New Roman"/>
          <w:b/>
          <w:bCs/>
          <w:spacing w:val="-3"/>
          <w:sz w:val="22"/>
          <w:szCs w:val="22"/>
        </w:rPr>
        <w:t xml:space="preserve"> </w:t>
      </w:r>
      <w:r w:rsidRPr="005D6C97">
        <w:rPr>
          <w:rFonts w:ascii="Times New Roman" w:hAnsi="Times New Roman" w:cs="Times New Roman"/>
          <w:b/>
          <w:bCs/>
          <w:sz w:val="22"/>
          <w:szCs w:val="22"/>
        </w:rPr>
        <w:t>DATI</w:t>
      </w:r>
      <w:r w:rsidRPr="005D6C97">
        <w:rPr>
          <w:rFonts w:ascii="Times New Roman" w:hAnsi="Times New Roman" w:cs="Times New Roman"/>
          <w:b/>
          <w:bCs/>
          <w:spacing w:val="-3"/>
          <w:sz w:val="22"/>
          <w:szCs w:val="22"/>
        </w:rPr>
        <w:t xml:space="preserve"> </w:t>
      </w:r>
      <w:r w:rsidRPr="005D6C97">
        <w:rPr>
          <w:rFonts w:ascii="Times New Roman" w:hAnsi="Times New Roman" w:cs="Times New Roman"/>
          <w:b/>
          <w:bCs/>
          <w:sz w:val="22"/>
          <w:szCs w:val="22"/>
        </w:rPr>
        <w:t>PERSONALI</w:t>
      </w:r>
    </w:p>
    <w:p w14:paraId="0A8DB8E1" w14:textId="189A1823" w:rsidR="009D36DA" w:rsidRPr="00D66C87" w:rsidRDefault="009D36DA" w:rsidP="009D36DA">
      <w:pPr>
        <w:pStyle w:val="Corpotesto"/>
        <w:spacing w:line="360" w:lineRule="auto"/>
        <w:ind w:right="-101"/>
        <w:jc w:val="both"/>
        <w:rPr>
          <w:rFonts w:ascii="Times New Roman" w:hAnsi="Times New Roman" w:cs="Times New Roman"/>
          <w:sz w:val="22"/>
          <w:szCs w:val="22"/>
        </w:rPr>
      </w:pPr>
      <w:r w:rsidRPr="00BD37AD">
        <w:rPr>
          <w:rFonts w:ascii="Times New Roman" w:hAnsi="Times New Roman" w:cs="Times New Roman"/>
          <w:sz w:val="22"/>
          <w:szCs w:val="22"/>
        </w:rPr>
        <w:t xml:space="preserve">Ai sensi e per gli effetti del </w:t>
      </w:r>
      <w:proofErr w:type="spellStart"/>
      <w:r w:rsidRPr="00BD37AD">
        <w:rPr>
          <w:rFonts w:ascii="Times New Roman" w:hAnsi="Times New Roman" w:cs="Times New Roman"/>
          <w:sz w:val="22"/>
          <w:szCs w:val="22"/>
        </w:rPr>
        <w:t>D.Lgs.</w:t>
      </w:r>
      <w:proofErr w:type="spellEnd"/>
      <w:r w:rsidRPr="00BD37AD">
        <w:rPr>
          <w:rFonts w:ascii="Times New Roman" w:hAnsi="Times New Roman" w:cs="Times New Roman"/>
          <w:sz w:val="22"/>
          <w:szCs w:val="22"/>
        </w:rPr>
        <w:t xml:space="preserve"> n.196/2003 e del Regolamento (CE) 27 aprile 2016, n. 2016/679/UE, la Stazione Appaltante, quale titolare del trattamento dei dati forniti nell’ambito della procedura, informa che tali dati verranno utilizzati esclusivamente ai fini del presente affidamento, trattati con sistemi elettronici e manuali e, comunque, in modo da garantirne la sicurezza e la riservatezza. Con la sottoscrizione del presente </w:t>
      </w:r>
      <w:r>
        <w:rPr>
          <w:rFonts w:ascii="Times New Roman" w:hAnsi="Times New Roman" w:cs="Times New Roman"/>
          <w:sz w:val="22"/>
          <w:szCs w:val="22"/>
        </w:rPr>
        <w:t>contratto</w:t>
      </w:r>
      <w:r w:rsidRPr="00BD37AD">
        <w:rPr>
          <w:rFonts w:ascii="Times New Roman" w:hAnsi="Times New Roman" w:cs="Times New Roman"/>
          <w:sz w:val="22"/>
          <w:szCs w:val="22"/>
        </w:rPr>
        <w:t xml:space="preserve"> l’Affidatario autorizza la Stazione Appaltante al trattamento dei dati personali, per le sole finalità connesse all’espletamento dell’incarico in argomento</w:t>
      </w:r>
      <w:r>
        <w:rPr>
          <w:rFonts w:ascii="Times New Roman" w:hAnsi="Times New Roman" w:cs="Times New Roman"/>
          <w:sz w:val="22"/>
          <w:szCs w:val="22"/>
        </w:rPr>
        <w:t>.</w:t>
      </w:r>
    </w:p>
    <w:p w14:paraId="4850F750" w14:textId="77777777" w:rsidR="000E1DA4" w:rsidRDefault="000E1DA4" w:rsidP="00396C57">
      <w:pPr>
        <w:pStyle w:val="Corpotesto"/>
        <w:spacing w:line="360" w:lineRule="auto"/>
        <w:ind w:left="28"/>
        <w:rPr>
          <w:rFonts w:ascii="Times New Roman" w:hAnsi="Times New Roman" w:cs="Times New Roman"/>
          <w:sz w:val="22"/>
          <w:szCs w:val="22"/>
        </w:rPr>
      </w:pPr>
    </w:p>
    <w:p w14:paraId="43C783DE" w14:textId="18539ECD" w:rsidR="00396C57" w:rsidRPr="009D36DA" w:rsidRDefault="00396C57" w:rsidP="009D36DA">
      <w:pPr>
        <w:pStyle w:val="Corpotesto"/>
        <w:spacing w:line="360" w:lineRule="auto"/>
        <w:ind w:left="28"/>
        <w:jc w:val="center"/>
        <w:rPr>
          <w:rFonts w:ascii="Times New Roman" w:hAnsi="Times New Roman" w:cs="Times New Roman"/>
          <w:b/>
          <w:bCs/>
          <w:sz w:val="22"/>
          <w:szCs w:val="22"/>
        </w:rPr>
      </w:pPr>
      <w:r w:rsidRPr="009D36DA">
        <w:rPr>
          <w:rFonts w:ascii="Times New Roman" w:hAnsi="Times New Roman" w:cs="Times New Roman"/>
          <w:b/>
          <w:bCs/>
          <w:sz w:val="22"/>
          <w:szCs w:val="22"/>
        </w:rPr>
        <w:t>ARTICOLO 1</w:t>
      </w:r>
      <w:r w:rsidR="009D36DA">
        <w:rPr>
          <w:rFonts w:ascii="Times New Roman" w:hAnsi="Times New Roman" w:cs="Times New Roman"/>
          <w:b/>
          <w:bCs/>
          <w:sz w:val="22"/>
          <w:szCs w:val="22"/>
        </w:rPr>
        <w:t>4</w:t>
      </w:r>
      <w:r w:rsidRPr="009D36DA">
        <w:rPr>
          <w:rFonts w:ascii="Times New Roman" w:hAnsi="Times New Roman" w:cs="Times New Roman"/>
          <w:b/>
          <w:bCs/>
          <w:sz w:val="22"/>
          <w:szCs w:val="22"/>
        </w:rPr>
        <w:t>) NORME DI RINVIO</w:t>
      </w:r>
    </w:p>
    <w:p w14:paraId="581AA23B" w14:textId="4EDAA003" w:rsidR="00396C57" w:rsidRPr="006973F7" w:rsidRDefault="00396C57" w:rsidP="009D36DA">
      <w:pPr>
        <w:pStyle w:val="Corpotesto"/>
        <w:spacing w:line="360" w:lineRule="auto"/>
        <w:ind w:left="28" w:right="17"/>
        <w:rPr>
          <w:rFonts w:ascii="Times New Roman" w:hAnsi="Times New Roman" w:cs="Times New Roman"/>
          <w:sz w:val="22"/>
          <w:szCs w:val="22"/>
        </w:rPr>
      </w:pPr>
      <w:r w:rsidRPr="006973F7">
        <w:rPr>
          <w:rFonts w:ascii="Times New Roman" w:hAnsi="Times New Roman" w:cs="Times New Roman"/>
          <w:sz w:val="22"/>
          <w:szCs w:val="22"/>
        </w:rPr>
        <w:t>Per tutto quanto non diversamente disciplinato nel presente contratto, si rinvia a quanto pattuito nell’Accordo Quadro Rep________, al Capitolato Speciale di Appalto</w:t>
      </w:r>
      <w:r w:rsidR="009D36DA">
        <w:rPr>
          <w:rFonts w:ascii="Times New Roman" w:hAnsi="Times New Roman" w:cs="Times New Roman"/>
          <w:sz w:val="22"/>
          <w:szCs w:val="22"/>
        </w:rPr>
        <w:t>, nonché la D.lgs. 36/2023 ed alla normativa di settore.</w:t>
      </w:r>
    </w:p>
    <w:p w14:paraId="11F73B22" w14:textId="77777777" w:rsidR="00E7336D" w:rsidRPr="006973F7" w:rsidRDefault="00E7336D">
      <w:pPr>
        <w:pStyle w:val="Corpotesto"/>
        <w:spacing w:line="360" w:lineRule="auto"/>
        <w:ind w:right="1149"/>
        <w:jc w:val="both"/>
        <w:rPr>
          <w:rFonts w:ascii="Times New Roman" w:hAnsi="Times New Roman" w:cs="Times New Roman"/>
          <w:sz w:val="22"/>
          <w:szCs w:val="22"/>
        </w:rPr>
      </w:pPr>
    </w:p>
    <w:sectPr w:rsidR="00E7336D" w:rsidRPr="006973F7" w:rsidSect="006973F7">
      <w:headerReference w:type="first" r:id="rId7"/>
      <w:pgSz w:w="11910" w:h="16840"/>
      <w:pgMar w:top="851" w:right="1562" w:bottom="1040" w:left="1400"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1A0479" w14:textId="77777777" w:rsidR="00F24A93" w:rsidRDefault="00F24A93">
      <w:r>
        <w:separator/>
      </w:r>
    </w:p>
  </w:endnote>
  <w:endnote w:type="continuationSeparator" w:id="0">
    <w:p w14:paraId="58BC2F05" w14:textId="77777777" w:rsidR="00F24A93" w:rsidRDefault="00F24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altName w:val="Arial Rounded MT Bold"/>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mbria Math">
    <w:altName w:val="Palatino Linotype"/>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5F9CA" w14:textId="77777777" w:rsidR="00F24A93" w:rsidRDefault="00F24A93">
      <w:r>
        <w:separator/>
      </w:r>
    </w:p>
  </w:footnote>
  <w:footnote w:type="continuationSeparator" w:id="0">
    <w:p w14:paraId="593C619D" w14:textId="77777777" w:rsidR="00F24A93" w:rsidRDefault="00F24A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BEAE9" w14:textId="026E65E2" w:rsidR="00790F7D" w:rsidRDefault="00790F7D" w:rsidP="00790F7D">
    <w:pPr>
      <w:pStyle w:val="Intestazione"/>
      <w:jc w:val="right"/>
    </w:pPr>
  </w:p>
  <w:p w14:paraId="6047456C" w14:textId="293F3487" w:rsidR="00790F7D" w:rsidRDefault="00790F7D" w:rsidP="00790F7D">
    <w:pPr>
      <w:pStyle w:val="Intestazione"/>
      <w:jc w:val="right"/>
    </w:pPr>
  </w:p>
  <w:p w14:paraId="78CEE5EC" w14:textId="21F65B4C" w:rsidR="00790F7D" w:rsidRDefault="00790F7D" w:rsidP="00790F7D">
    <w:pPr>
      <w:pStyle w:val="Intestazione"/>
      <w:ind w:right="-1116"/>
      <w:jc w:val="right"/>
    </w:pPr>
    <w:bookmarkStart w:id="7" w:name="_Hlk215657728"/>
    <w:bookmarkStart w:id="8" w:name="_Hlk215657729"/>
    <w:r>
      <w:t>Allegato 3 – Schema di contratto attuativo</w:t>
    </w:r>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7500"/>
    <w:multiLevelType w:val="hybridMultilevel"/>
    <w:tmpl w:val="0332FF1C"/>
    <w:lvl w:ilvl="0" w:tplc="7E20F8F8">
      <w:numFmt w:val="bullet"/>
      <w:lvlText w:val="-"/>
      <w:lvlJc w:val="left"/>
      <w:pPr>
        <w:ind w:left="720" w:hanging="360"/>
      </w:pPr>
      <w:rPr>
        <w:rFonts w:ascii="Times New Roman" w:eastAsia="Times New Roman" w:hAnsi="Times New Roman" w:hint="default"/>
        <w:sz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F6C58BB"/>
    <w:multiLevelType w:val="hybridMultilevel"/>
    <w:tmpl w:val="2A3CA188"/>
    <w:lvl w:ilvl="0" w:tplc="15466872">
      <w:numFmt w:val="bullet"/>
      <w:lvlText w:val="-"/>
      <w:lvlJc w:val="left"/>
      <w:pPr>
        <w:ind w:left="491" w:hanging="360"/>
      </w:pPr>
      <w:rPr>
        <w:rFonts w:ascii="Times New Roman" w:eastAsia="Times New Roman" w:hAnsi="Times New Roman" w:cs="Times New Roman" w:hint="default"/>
        <w:w w:val="100"/>
        <w:sz w:val="24"/>
        <w:szCs w:val="24"/>
        <w:lang w:val="it-IT" w:eastAsia="en-US" w:bidi="ar-SA"/>
      </w:rPr>
    </w:lvl>
    <w:lvl w:ilvl="1" w:tplc="51C45A8E">
      <w:numFmt w:val="bullet"/>
      <w:lvlText w:val="•"/>
      <w:lvlJc w:val="left"/>
      <w:pPr>
        <w:ind w:left="1332" w:hanging="360"/>
      </w:pPr>
      <w:rPr>
        <w:rFonts w:hint="default"/>
        <w:lang w:val="it-IT" w:eastAsia="en-US" w:bidi="ar-SA"/>
      </w:rPr>
    </w:lvl>
    <w:lvl w:ilvl="2" w:tplc="7E145BBE">
      <w:numFmt w:val="bullet"/>
      <w:lvlText w:val="•"/>
      <w:lvlJc w:val="left"/>
      <w:pPr>
        <w:ind w:left="2165" w:hanging="360"/>
      </w:pPr>
      <w:rPr>
        <w:rFonts w:hint="default"/>
        <w:lang w:val="it-IT" w:eastAsia="en-US" w:bidi="ar-SA"/>
      </w:rPr>
    </w:lvl>
    <w:lvl w:ilvl="3" w:tplc="F280C5FE">
      <w:numFmt w:val="bullet"/>
      <w:lvlText w:val="•"/>
      <w:lvlJc w:val="left"/>
      <w:pPr>
        <w:ind w:left="2997" w:hanging="360"/>
      </w:pPr>
      <w:rPr>
        <w:rFonts w:hint="default"/>
        <w:lang w:val="it-IT" w:eastAsia="en-US" w:bidi="ar-SA"/>
      </w:rPr>
    </w:lvl>
    <w:lvl w:ilvl="4" w:tplc="48DEFAF0">
      <w:numFmt w:val="bullet"/>
      <w:lvlText w:val="•"/>
      <w:lvlJc w:val="left"/>
      <w:pPr>
        <w:ind w:left="3830" w:hanging="360"/>
      </w:pPr>
      <w:rPr>
        <w:rFonts w:hint="default"/>
        <w:lang w:val="it-IT" w:eastAsia="en-US" w:bidi="ar-SA"/>
      </w:rPr>
    </w:lvl>
    <w:lvl w:ilvl="5" w:tplc="66789680">
      <w:numFmt w:val="bullet"/>
      <w:lvlText w:val="•"/>
      <w:lvlJc w:val="left"/>
      <w:pPr>
        <w:ind w:left="4663" w:hanging="360"/>
      </w:pPr>
      <w:rPr>
        <w:rFonts w:hint="default"/>
        <w:lang w:val="it-IT" w:eastAsia="en-US" w:bidi="ar-SA"/>
      </w:rPr>
    </w:lvl>
    <w:lvl w:ilvl="6" w:tplc="511642FA">
      <w:numFmt w:val="bullet"/>
      <w:lvlText w:val="•"/>
      <w:lvlJc w:val="left"/>
      <w:pPr>
        <w:ind w:left="5495" w:hanging="360"/>
      </w:pPr>
      <w:rPr>
        <w:rFonts w:hint="default"/>
        <w:lang w:val="it-IT" w:eastAsia="en-US" w:bidi="ar-SA"/>
      </w:rPr>
    </w:lvl>
    <w:lvl w:ilvl="7" w:tplc="E6364938">
      <w:numFmt w:val="bullet"/>
      <w:lvlText w:val="•"/>
      <w:lvlJc w:val="left"/>
      <w:pPr>
        <w:ind w:left="6328" w:hanging="360"/>
      </w:pPr>
      <w:rPr>
        <w:rFonts w:hint="default"/>
        <w:lang w:val="it-IT" w:eastAsia="en-US" w:bidi="ar-SA"/>
      </w:rPr>
    </w:lvl>
    <w:lvl w:ilvl="8" w:tplc="57F251C2">
      <w:numFmt w:val="bullet"/>
      <w:lvlText w:val="•"/>
      <w:lvlJc w:val="left"/>
      <w:pPr>
        <w:ind w:left="7161" w:hanging="360"/>
      </w:pPr>
      <w:rPr>
        <w:rFonts w:hint="default"/>
        <w:lang w:val="it-IT" w:eastAsia="en-US" w:bidi="ar-SA"/>
      </w:rPr>
    </w:lvl>
  </w:abstractNum>
  <w:abstractNum w:abstractNumId="2" w15:restartNumberingAfterBreak="0">
    <w:nsid w:val="11B27A43"/>
    <w:multiLevelType w:val="hybridMultilevel"/>
    <w:tmpl w:val="7C7621DC"/>
    <w:lvl w:ilvl="0" w:tplc="0410000F">
      <w:start w:val="1"/>
      <w:numFmt w:val="decimal"/>
      <w:lvlText w:val="%1."/>
      <w:lvlJc w:val="left"/>
      <w:pPr>
        <w:ind w:left="851" w:hanging="360"/>
      </w:pPr>
    </w:lvl>
    <w:lvl w:ilvl="1" w:tplc="04100019" w:tentative="1">
      <w:start w:val="1"/>
      <w:numFmt w:val="lowerLetter"/>
      <w:lvlText w:val="%2."/>
      <w:lvlJc w:val="left"/>
      <w:pPr>
        <w:ind w:left="1571" w:hanging="360"/>
      </w:pPr>
    </w:lvl>
    <w:lvl w:ilvl="2" w:tplc="0410001B" w:tentative="1">
      <w:start w:val="1"/>
      <w:numFmt w:val="lowerRoman"/>
      <w:lvlText w:val="%3."/>
      <w:lvlJc w:val="right"/>
      <w:pPr>
        <w:ind w:left="2291" w:hanging="180"/>
      </w:pPr>
    </w:lvl>
    <w:lvl w:ilvl="3" w:tplc="0410000F" w:tentative="1">
      <w:start w:val="1"/>
      <w:numFmt w:val="decimal"/>
      <w:lvlText w:val="%4."/>
      <w:lvlJc w:val="left"/>
      <w:pPr>
        <w:ind w:left="3011" w:hanging="360"/>
      </w:pPr>
    </w:lvl>
    <w:lvl w:ilvl="4" w:tplc="04100019" w:tentative="1">
      <w:start w:val="1"/>
      <w:numFmt w:val="lowerLetter"/>
      <w:lvlText w:val="%5."/>
      <w:lvlJc w:val="left"/>
      <w:pPr>
        <w:ind w:left="3731" w:hanging="360"/>
      </w:pPr>
    </w:lvl>
    <w:lvl w:ilvl="5" w:tplc="0410001B" w:tentative="1">
      <w:start w:val="1"/>
      <w:numFmt w:val="lowerRoman"/>
      <w:lvlText w:val="%6."/>
      <w:lvlJc w:val="right"/>
      <w:pPr>
        <w:ind w:left="4451" w:hanging="180"/>
      </w:pPr>
    </w:lvl>
    <w:lvl w:ilvl="6" w:tplc="0410000F" w:tentative="1">
      <w:start w:val="1"/>
      <w:numFmt w:val="decimal"/>
      <w:lvlText w:val="%7."/>
      <w:lvlJc w:val="left"/>
      <w:pPr>
        <w:ind w:left="5171" w:hanging="360"/>
      </w:pPr>
    </w:lvl>
    <w:lvl w:ilvl="7" w:tplc="04100019" w:tentative="1">
      <w:start w:val="1"/>
      <w:numFmt w:val="lowerLetter"/>
      <w:lvlText w:val="%8."/>
      <w:lvlJc w:val="left"/>
      <w:pPr>
        <w:ind w:left="5891" w:hanging="360"/>
      </w:pPr>
    </w:lvl>
    <w:lvl w:ilvl="8" w:tplc="0410001B" w:tentative="1">
      <w:start w:val="1"/>
      <w:numFmt w:val="lowerRoman"/>
      <w:lvlText w:val="%9."/>
      <w:lvlJc w:val="right"/>
      <w:pPr>
        <w:ind w:left="6611" w:hanging="180"/>
      </w:pPr>
    </w:lvl>
  </w:abstractNum>
  <w:abstractNum w:abstractNumId="3" w15:restartNumberingAfterBreak="0">
    <w:nsid w:val="294A4605"/>
    <w:multiLevelType w:val="hybridMultilevel"/>
    <w:tmpl w:val="C3841F80"/>
    <w:lvl w:ilvl="0" w:tplc="D9284BE4">
      <w:start w:val="1"/>
      <w:numFmt w:val="decimal"/>
      <w:lvlText w:val="%1)"/>
      <w:lvlJc w:val="left"/>
      <w:pPr>
        <w:ind w:left="131" w:hanging="408"/>
      </w:pPr>
      <w:rPr>
        <w:rFonts w:ascii="Trebuchet MS" w:eastAsia="Trebuchet MS" w:hAnsi="Trebuchet MS" w:cs="Trebuchet MS" w:hint="default"/>
        <w:spacing w:val="-2"/>
        <w:w w:val="100"/>
        <w:sz w:val="24"/>
        <w:szCs w:val="24"/>
        <w:lang w:val="it-IT" w:eastAsia="en-US" w:bidi="ar-SA"/>
      </w:rPr>
    </w:lvl>
    <w:lvl w:ilvl="1" w:tplc="D090CBCC">
      <w:numFmt w:val="bullet"/>
      <w:lvlText w:val="•"/>
      <w:lvlJc w:val="left"/>
      <w:pPr>
        <w:ind w:left="1008" w:hanging="408"/>
      </w:pPr>
      <w:rPr>
        <w:rFonts w:hint="default"/>
        <w:lang w:val="it-IT" w:eastAsia="en-US" w:bidi="ar-SA"/>
      </w:rPr>
    </w:lvl>
    <w:lvl w:ilvl="2" w:tplc="0CCC6664">
      <w:numFmt w:val="bullet"/>
      <w:lvlText w:val="•"/>
      <w:lvlJc w:val="left"/>
      <w:pPr>
        <w:ind w:left="1877" w:hanging="408"/>
      </w:pPr>
      <w:rPr>
        <w:rFonts w:hint="default"/>
        <w:lang w:val="it-IT" w:eastAsia="en-US" w:bidi="ar-SA"/>
      </w:rPr>
    </w:lvl>
    <w:lvl w:ilvl="3" w:tplc="934A1164">
      <w:numFmt w:val="bullet"/>
      <w:lvlText w:val="•"/>
      <w:lvlJc w:val="left"/>
      <w:pPr>
        <w:ind w:left="2745" w:hanging="408"/>
      </w:pPr>
      <w:rPr>
        <w:rFonts w:hint="default"/>
        <w:lang w:val="it-IT" w:eastAsia="en-US" w:bidi="ar-SA"/>
      </w:rPr>
    </w:lvl>
    <w:lvl w:ilvl="4" w:tplc="678246FC">
      <w:numFmt w:val="bullet"/>
      <w:lvlText w:val="•"/>
      <w:lvlJc w:val="left"/>
      <w:pPr>
        <w:ind w:left="3614" w:hanging="408"/>
      </w:pPr>
      <w:rPr>
        <w:rFonts w:hint="default"/>
        <w:lang w:val="it-IT" w:eastAsia="en-US" w:bidi="ar-SA"/>
      </w:rPr>
    </w:lvl>
    <w:lvl w:ilvl="5" w:tplc="C58C3084">
      <w:numFmt w:val="bullet"/>
      <w:lvlText w:val="•"/>
      <w:lvlJc w:val="left"/>
      <w:pPr>
        <w:ind w:left="4483" w:hanging="408"/>
      </w:pPr>
      <w:rPr>
        <w:rFonts w:hint="default"/>
        <w:lang w:val="it-IT" w:eastAsia="en-US" w:bidi="ar-SA"/>
      </w:rPr>
    </w:lvl>
    <w:lvl w:ilvl="6" w:tplc="8BD4C778">
      <w:numFmt w:val="bullet"/>
      <w:lvlText w:val="•"/>
      <w:lvlJc w:val="left"/>
      <w:pPr>
        <w:ind w:left="5351" w:hanging="408"/>
      </w:pPr>
      <w:rPr>
        <w:rFonts w:hint="default"/>
        <w:lang w:val="it-IT" w:eastAsia="en-US" w:bidi="ar-SA"/>
      </w:rPr>
    </w:lvl>
    <w:lvl w:ilvl="7" w:tplc="BE404152">
      <w:numFmt w:val="bullet"/>
      <w:lvlText w:val="•"/>
      <w:lvlJc w:val="left"/>
      <w:pPr>
        <w:ind w:left="6220" w:hanging="408"/>
      </w:pPr>
      <w:rPr>
        <w:rFonts w:hint="default"/>
        <w:lang w:val="it-IT" w:eastAsia="en-US" w:bidi="ar-SA"/>
      </w:rPr>
    </w:lvl>
    <w:lvl w:ilvl="8" w:tplc="5B346E0A">
      <w:numFmt w:val="bullet"/>
      <w:lvlText w:val="•"/>
      <w:lvlJc w:val="left"/>
      <w:pPr>
        <w:ind w:left="7089" w:hanging="408"/>
      </w:pPr>
      <w:rPr>
        <w:rFonts w:hint="default"/>
        <w:lang w:val="it-IT" w:eastAsia="en-US" w:bidi="ar-SA"/>
      </w:rPr>
    </w:lvl>
  </w:abstractNum>
  <w:abstractNum w:abstractNumId="4" w15:restartNumberingAfterBreak="0">
    <w:nsid w:val="2C3B1FD2"/>
    <w:multiLevelType w:val="hybridMultilevel"/>
    <w:tmpl w:val="11F4136C"/>
    <w:lvl w:ilvl="0" w:tplc="0410000D">
      <w:start w:val="1"/>
      <w:numFmt w:val="bullet"/>
      <w:lvlText w:val=""/>
      <w:lvlJc w:val="left"/>
      <w:pPr>
        <w:ind w:left="851" w:hanging="360"/>
      </w:pPr>
      <w:rPr>
        <w:rFonts w:ascii="Wingdings" w:hAnsi="Wingdings" w:hint="default"/>
      </w:rPr>
    </w:lvl>
    <w:lvl w:ilvl="1" w:tplc="04100003" w:tentative="1">
      <w:start w:val="1"/>
      <w:numFmt w:val="bullet"/>
      <w:lvlText w:val="o"/>
      <w:lvlJc w:val="left"/>
      <w:pPr>
        <w:ind w:left="1571" w:hanging="360"/>
      </w:pPr>
      <w:rPr>
        <w:rFonts w:ascii="Courier New" w:hAnsi="Courier New" w:cs="Courier New" w:hint="default"/>
      </w:rPr>
    </w:lvl>
    <w:lvl w:ilvl="2" w:tplc="04100005" w:tentative="1">
      <w:start w:val="1"/>
      <w:numFmt w:val="bullet"/>
      <w:lvlText w:val=""/>
      <w:lvlJc w:val="left"/>
      <w:pPr>
        <w:ind w:left="2291" w:hanging="360"/>
      </w:pPr>
      <w:rPr>
        <w:rFonts w:ascii="Wingdings" w:hAnsi="Wingdings" w:hint="default"/>
      </w:rPr>
    </w:lvl>
    <w:lvl w:ilvl="3" w:tplc="04100001" w:tentative="1">
      <w:start w:val="1"/>
      <w:numFmt w:val="bullet"/>
      <w:lvlText w:val=""/>
      <w:lvlJc w:val="left"/>
      <w:pPr>
        <w:ind w:left="3011" w:hanging="360"/>
      </w:pPr>
      <w:rPr>
        <w:rFonts w:ascii="Symbol" w:hAnsi="Symbol" w:hint="default"/>
      </w:rPr>
    </w:lvl>
    <w:lvl w:ilvl="4" w:tplc="04100003" w:tentative="1">
      <w:start w:val="1"/>
      <w:numFmt w:val="bullet"/>
      <w:lvlText w:val="o"/>
      <w:lvlJc w:val="left"/>
      <w:pPr>
        <w:ind w:left="3731" w:hanging="360"/>
      </w:pPr>
      <w:rPr>
        <w:rFonts w:ascii="Courier New" w:hAnsi="Courier New" w:cs="Courier New" w:hint="default"/>
      </w:rPr>
    </w:lvl>
    <w:lvl w:ilvl="5" w:tplc="04100005" w:tentative="1">
      <w:start w:val="1"/>
      <w:numFmt w:val="bullet"/>
      <w:lvlText w:val=""/>
      <w:lvlJc w:val="left"/>
      <w:pPr>
        <w:ind w:left="4451" w:hanging="360"/>
      </w:pPr>
      <w:rPr>
        <w:rFonts w:ascii="Wingdings" w:hAnsi="Wingdings" w:hint="default"/>
      </w:rPr>
    </w:lvl>
    <w:lvl w:ilvl="6" w:tplc="04100001" w:tentative="1">
      <w:start w:val="1"/>
      <w:numFmt w:val="bullet"/>
      <w:lvlText w:val=""/>
      <w:lvlJc w:val="left"/>
      <w:pPr>
        <w:ind w:left="5171" w:hanging="360"/>
      </w:pPr>
      <w:rPr>
        <w:rFonts w:ascii="Symbol" w:hAnsi="Symbol" w:hint="default"/>
      </w:rPr>
    </w:lvl>
    <w:lvl w:ilvl="7" w:tplc="04100003" w:tentative="1">
      <w:start w:val="1"/>
      <w:numFmt w:val="bullet"/>
      <w:lvlText w:val="o"/>
      <w:lvlJc w:val="left"/>
      <w:pPr>
        <w:ind w:left="5891" w:hanging="360"/>
      </w:pPr>
      <w:rPr>
        <w:rFonts w:ascii="Courier New" w:hAnsi="Courier New" w:cs="Courier New" w:hint="default"/>
      </w:rPr>
    </w:lvl>
    <w:lvl w:ilvl="8" w:tplc="04100005" w:tentative="1">
      <w:start w:val="1"/>
      <w:numFmt w:val="bullet"/>
      <w:lvlText w:val=""/>
      <w:lvlJc w:val="left"/>
      <w:pPr>
        <w:ind w:left="6611" w:hanging="360"/>
      </w:pPr>
      <w:rPr>
        <w:rFonts w:ascii="Wingdings" w:hAnsi="Wingdings" w:hint="default"/>
      </w:rPr>
    </w:lvl>
  </w:abstractNum>
  <w:abstractNum w:abstractNumId="5" w15:restartNumberingAfterBreak="0">
    <w:nsid w:val="2D375FE2"/>
    <w:multiLevelType w:val="hybridMultilevel"/>
    <w:tmpl w:val="3E4650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8FC518E"/>
    <w:multiLevelType w:val="hybridMultilevel"/>
    <w:tmpl w:val="D02A916A"/>
    <w:lvl w:ilvl="0" w:tplc="04100019">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7" w15:restartNumberingAfterBreak="0">
    <w:nsid w:val="39466717"/>
    <w:multiLevelType w:val="hybridMultilevel"/>
    <w:tmpl w:val="38E4DE9A"/>
    <w:lvl w:ilvl="0" w:tplc="3B6C2456">
      <w:numFmt w:val="bullet"/>
      <w:lvlText w:val=""/>
      <w:lvlJc w:val="left"/>
      <w:pPr>
        <w:ind w:left="644" w:hanging="360"/>
      </w:pPr>
      <w:rPr>
        <w:rFonts w:ascii="Symbol" w:eastAsia="Symbol" w:hAnsi="Symbol" w:cs="Symbol" w:hint="default"/>
        <w:w w:val="100"/>
        <w:sz w:val="24"/>
        <w:szCs w:val="24"/>
        <w:lang w:val="it-IT" w:eastAsia="en-US" w:bidi="ar-SA"/>
      </w:rPr>
    </w:lvl>
    <w:lvl w:ilvl="1" w:tplc="4CD88D8E">
      <w:numFmt w:val="bullet"/>
      <w:lvlText w:val="•"/>
      <w:lvlJc w:val="left"/>
      <w:pPr>
        <w:ind w:left="1601" w:hanging="360"/>
      </w:pPr>
      <w:rPr>
        <w:rFonts w:hint="default"/>
        <w:lang w:val="it-IT" w:eastAsia="en-US" w:bidi="ar-SA"/>
      </w:rPr>
    </w:lvl>
    <w:lvl w:ilvl="2" w:tplc="249E250A">
      <w:numFmt w:val="bullet"/>
      <w:lvlText w:val="•"/>
      <w:lvlJc w:val="left"/>
      <w:pPr>
        <w:ind w:left="2550" w:hanging="360"/>
      </w:pPr>
      <w:rPr>
        <w:rFonts w:hint="default"/>
        <w:lang w:val="it-IT" w:eastAsia="en-US" w:bidi="ar-SA"/>
      </w:rPr>
    </w:lvl>
    <w:lvl w:ilvl="3" w:tplc="722A3EEC">
      <w:numFmt w:val="bullet"/>
      <w:lvlText w:val="•"/>
      <w:lvlJc w:val="left"/>
      <w:pPr>
        <w:ind w:left="3498" w:hanging="360"/>
      </w:pPr>
      <w:rPr>
        <w:rFonts w:hint="default"/>
        <w:lang w:val="it-IT" w:eastAsia="en-US" w:bidi="ar-SA"/>
      </w:rPr>
    </w:lvl>
    <w:lvl w:ilvl="4" w:tplc="5CD495E6">
      <w:numFmt w:val="bullet"/>
      <w:lvlText w:val="•"/>
      <w:lvlJc w:val="left"/>
      <w:pPr>
        <w:ind w:left="4447" w:hanging="360"/>
      </w:pPr>
      <w:rPr>
        <w:rFonts w:hint="default"/>
        <w:lang w:val="it-IT" w:eastAsia="en-US" w:bidi="ar-SA"/>
      </w:rPr>
    </w:lvl>
    <w:lvl w:ilvl="5" w:tplc="43B04AA4">
      <w:numFmt w:val="bullet"/>
      <w:lvlText w:val="•"/>
      <w:lvlJc w:val="left"/>
      <w:pPr>
        <w:ind w:left="5396" w:hanging="360"/>
      </w:pPr>
      <w:rPr>
        <w:rFonts w:hint="default"/>
        <w:lang w:val="it-IT" w:eastAsia="en-US" w:bidi="ar-SA"/>
      </w:rPr>
    </w:lvl>
    <w:lvl w:ilvl="6" w:tplc="09740B8A">
      <w:numFmt w:val="bullet"/>
      <w:lvlText w:val="•"/>
      <w:lvlJc w:val="left"/>
      <w:pPr>
        <w:ind w:left="6344" w:hanging="360"/>
      </w:pPr>
      <w:rPr>
        <w:rFonts w:hint="default"/>
        <w:lang w:val="it-IT" w:eastAsia="en-US" w:bidi="ar-SA"/>
      </w:rPr>
    </w:lvl>
    <w:lvl w:ilvl="7" w:tplc="FC20182C">
      <w:numFmt w:val="bullet"/>
      <w:lvlText w:val="•"/>
      <w:lvlJc w:val="left"/>
      <w:pPr>
        <w:ind w:left="7293" w:hanging="360"/>
      </w:pPr>
      <w:rPr>
        <w:rFonts w:hint="default"/>
        <w:lang w:val="it-IT" w:eastAsia="en-US" w:bidi="ar-SA"/>
      </w:rPr>
    </w:lvl>
    <w:lvl w:ilvl="8" w:tplc="8DF0A576">
      <w:numFmt w:val="bullet"/>
      <w:lvlText w:val="•"/>
      <w:lvlJc w:val="left"/>
      <w:pPr>
        <w:ind w:left="8242" w:hanging="360"/>
      </w:pPr>
      <w:rPr>
        <w:rFonts w:hint="default"/>
        <w:lang w:val="it-IT" w:eastAsia="en-US" w:bidi="ar-SA"/>
      </w:rPr>
    </w:lvl>
  </w:abstractNum>
  <w:abstractNum w:abstractNumId="8" w15:restartNumberingAfterBreak="0">
    <w:nsid w:val="4BB63965"/>
    <w:multiLevelType w:val="hybridMultilevel"/>
    <w:tmpl w:val="4C526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9D404C"/>
    <w:multiLevelType w:val="hybridMultilevel"/>
    <w:tmpl w:val="B4862E7A"/>
    <w:lvl w:ilvl="0" w:tplc="895E6C0A">
      <w:numFmt w:val="bullet"/>
      <w:lvlText w:val="-"/>
      <w:lvlJc w:val="left"/>
      <w:pPr>
        <w:ind w:left="131" w:hanging="178"/>
      </w:pPr>
      <w:rPr>
        <w:rFonts w:ascii="Trebuchet MS" w:eastAsia="Trebuchet MS" w:hAnsi="Trebuchet MS" w:cs="Trebuchet MS" w:hint="default"/>
        <w:w w:val="100"/>
        <w:sz w:val="24"/>
        <w:szCs w:val="24"/>
        <w:lang w:val="it-IT" w:eastAsia="en-US" w:bidi="ar-SA"/>
      </w:rPr>
    </w:lvl>
    <w:lvl w:ilvl="1" w:tplc="30E66C50">
      <w:numFmt w:val="bullet"/>
      <w:lvlText w:val="•"/>
      <w:lvlJc w:val="left"/>
      <w:pPr>
        <w:ind w:left="1008" w:hanging="178"/>
      </w:pPr>
      <w:rPr>
        <w:rFonts w:hint="default"/>
        <w:lang w:val="it-IT" w:eastAsia="en-US" w:bidi="ar-SA"/>
      </w:rPr>
    </w:lvl>
    <w:lvl w:ilvl="2" w:tplc="B5D65B7A">
      <w:numFmt w:val="bullet"/>
      <w:lvlText w:val="•"/>
      <w:lvlJc w:val="left"/>
      <w:pPr>
        <w:ind w:left="1877" w:hanging="178"/>
      </w:pPr>
      <w:rPr>
        <w:rFonts w:hint="default"/>
        <w:lang w:val="it-IT" w:eastAsia="en-US" w:bidi="ar-SA"/>
      </w:rPr>
    </w:lvl>
    <w:lvl w:ilvl="3" w:tplc="D27C7B50">
      <w:numFmt w:val="bullet"/>
      <w:lvlText w:val="•"/>
      <w:lvlJc w:val="left"/>
      <w:pPr>
        <w:ind w:left="2745" w:hanging="178"/>
      </w:pPr>
      <w:rPr>
        <w:rFonts w:hint="default"/>
        <w:lang w:val="it-IT" w:eastAsia="en-US" w:bidi="ar-SA"/>
      </w:rPr>
    </w:lvl>
    <w:lvl w:ilvl="4" w:tplc="1CEE2580">
      <w:numFmt w:val="bullet"/>
      <w:lvlText w:val="•"/>
      <w:lvlJc w:val="left"/>
      <w:pPr>
        <w:ind w:left="3614" w:hanging="178"/>
      </w:pPr>
      <w:rPr>
        <w:rFonts w:hint="default"/>
        <w:lang w:val="it-IT" w:eastAsia="en-US" w:bidi="ar-SA"/>
      </w:rPr>
    </w:lvl>
    <w:lvl w:ilvl="5" w:tplc="2B248206">
      <w:numFmt w:val="bullet"/>
      <w:lvlText w:val="•"/>
      <w:lvlJc w:val="left"/>
      <w:pPr>
        <w:ind w:left="4483" w:hanging="178"/>
      </w:pPr>
      <w:rPr>
        <w:rFonts w:hint="default"/>
        <w:lang w:val="it-IT" w:eastAsia="en-US" w:bidi="ar-SA"/>
      </w:rPr>
    </w:lvl>
    <w:lvl w:ilvl="6" w:tplc="957C50E2">
      <w:numFmt w:val="bullet"/>
      <w:lvlText w:val="•"/>
      <w:lvlJc w:val="left"/>
      <w:pPr>
        <w:ind w:left="5351" w:hanging="178"/>
      </w:pPr>
      <w:rPr>
        <w:rFonts w:hint="default"/>
        <w:lang w:val="it-IT" w:eastAsia="en-US" w:bidi="ar-SA"/>
      </w:rPr>
    </w:lvl>
    <w:lvl w:ilvl="7" w:tplc="4DFC311E">
      <w:numFmt w:val="bullet"/>
      <w:lvlText w:val="•"/>
      <w:lvlJc w:val="left"/>
      <w:pPr>
        <w:ind w:left="6220" w:hanging="178"/>
      </w:pPr>
      <w:rPr>
        <w:rFonts w:hint="default"/>
        <w:lang w:val="it-IT" w:eastAsia="en-US" w:bidi="ar-SA"/>
      </w:rPr>
    </w:lvl>
    <w:lvl w:ilvl="8" w:tplc="C206E226">
      <w:numFmt w:val="bullet"/>
      <w:lvlText w:val="•"/>
      <w:lvlJc w:val="left"/>
      <w:pPr>
        <w:ind w:left="7089" w:hanging="178"/>
      </w:pPr>
      <w:rPr>
        <w:rFonts w:hint="default"/>
        <w:lang w:val="it-IT" w:eastAsia="en-US" w:bidi="ar-SA"/>
      </w:rPr>
    </w:lvl>
  </w:abstractNum>
  <w:abstractNum w:abstractNumId="10" w15:restartNumberingAfterBreak="0">
    <w:nsid w:val="5A5958EF"/>
    <w:multiLevelType w:val="hybridMultilevel"/>
    <w:tmpl w:val="18ACC794"/>
    <w:lvl w:ilvl="0" w:tplc="27C65008">
      <w:numFmt w:val="bullet"/>
      <w:lvlText w:val="-"/>
      <w:lvlJc w:val="left"/>
      <w:pPr>
        <w:ind w:left="491" w:hanging="360"/>
      </w:pPr>
      <w:rPr>
        <w:rFonts w:ascii="Times New Roman" w:eastAsia="Times New Roman" w:hAnsi="Times New Roman" w:cs="Times New Roman" w:hint="default"/>
        <w:w w:val="100"/>
        <w:sz w:val="24"/>
        <w:szCs w:val="24"/>
        <w:lang w:val="it-IT" w:eastAsia="en-US" w:bidi="ar-SA"/>
      </w:rPr>
    </w:lvl>
    <w:lvl w:ilvl="1" w:tplc="A732B0CE">
      <w:numFmt w:val="bullet"/>
      <w:lvlText w:val="-"/>
      <w:lvlJc w:val="left"/>
      <w:pPr>
        <w:ind w:left="851" w:hanging="360"/>
      </w:pPr>
      <w:rPr>
        <w:rFonts w:ascii="Times New Roman" w:eastAsia="Times New Roman" w:hAnsi="Times New Roman" w:cs="Times New Roman" w:hint="default"/>
        <w:w w:val="100"/>
        <w:sz w:val="24"/>
        <w:szCs w:val="24"/>
        <w:lang w:val="it-IT" w:eastAsia="en-US" w:bidi="ar-SA"/>
      </w:rPr>
    </w:lvl>
    <w:lvl w:ilvl="2" w:tplc="73BA3F0E">
      <w:numFmt w:val="bullet"/>
      <w:lvlText w:val="•"/>
      <w:lvlJc w:val="left"/>
      <w:pPr>
        <w:ind w:left="1745" w:hanging="360"/>
      </w:pPr>
      <w:rPr>
        <w:rFonts w:hint="default"/>
        <w:lang w:val="it-IT" w:eastAsia="en-US" w:bidi="ar-SA"/>
      </w:rPr>
    </w:lvl>
    <w:lvl w:ilvl="3" w:tplc="5D261596">
      <w:numFmt w:val="bullet"/>
      <w:lvlText w:val="•"/>
      <w:lvlJc w:val="left"/>
      <w:pPr>
        <w:ind w:left="2630" w:hanging="360"/>
      </w:pPr>
      <w:rPr>
        <w:rFonts w:hint="default"/>
        <w:lang w:val="it-IT" w:eastAsia="en-US" w:bidi="ar-SA"/>
      </w:rPr>
    </w:lvl>
    <w:lvl w:ilvl="4" w:tplc="6C6CECB6">
      <w:numFmt w:val="bullet"/>
      <w:lvlText w:val="•"/>
      <w:lvlJc w:val="left"/>
      <w:pPr>
        <w:ind w:left="3515" w:hanging="360"/>
      </w:pPr>
      <w:rPr>
        <w:rFonts w:hint="default"/>
        <w:lang w:val="it-IT" w:eastAsia="en-US" w:bidi="ar-SA"/>
      </w:rPr>
    </w:lvl>
    <w:lvl w:ilvl="5" w:tplc="C614A178">
      <w:numFmt w:val="bullet"/>
      <w:lvlText w:val="•"/>
      <w:lvlJc w:val="left"/>
      <w:pPr>
        <w:ind w:left="4400" w:hanging="360"/>
      </w:pPr>
      <w:rPr>
        <w:rFonts w:hint="default"/>
        <w:lang w:val="it-IT" w:eastAsia="en-US" w:bidi="ar-SA"/>
      </w:rPr>
    </w:lvl>
    <w:lvl w:ilvl="6" w:tplc="F40027D8">
      <w:numFmt w:val="bullet"/>
      <w:lvlText w:val="•"/>
      <w:lvlJc w:val="left"/>
      <w:pPr>
        <w:ind w:left="5285" w:hanging="360"/>
      </w:pPr>
      <w:rPr>
        <w:rFonts w:hint="default"/>
        <w:lang w:val="it-IT" w:eastAsia="en-US" w:bidi="ar-SA"/>
      </w:rPr>
    </w:lvl>
    <w:lvl w:ilvl="7" w:tplc="E0E67F7E">
      <w:numFmt w:val="bullet"/>
      <w:lvlText w:val="•"/>
      <w:lvlJc w:val="left"/>
      <w:pPr>
        <w:ind w:left="6170" w:hanging="360"/>
      </w:pPr>
      <w:rPr>
        <w:rFonts w:hint="default"/>
        <w:lang w:val="it-IT" w:eastAsia="en-US" w:bidi="ar-SA"/>
      </w:rPr>
    </w:lvl>
    <w:lvl w:ilvl="8" w:tplc="AA921286">
      <w:numFmt w:val="bullet"/>
      <w:lvlText w:val="•"/>
      <w:lvlJc w:val="left"/>
      <w:pPr>
        <w:ind w:left="7056" w:hanging="360"/>
      </w:pPr>
      <w:rPr>
        <w:rFonts w:hint="default"/>
        <w:lang w:val="it-IT" w:eastAsia="en-US" w:bidi="ar-SA"/>
      </w:rPr>
    </w:lvl>
  </w:abstractNum>
  <w:abstractNum w:abstractNumId="11" w15:restartNumberingAfterBreak="0">
    <w:nsid w:val="5EA474F9"/>
    <w:multiLevelType w:val="hybridMultilevel"/>
    <w:tmpl w:val="8A706A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FB61BF6"/>
    <w:multiLevelType w:val="hybridMultilevel"/>
    <w:tmpl w:val="D2269D4E"/>
    <w:lvl w:ilvl="0" w:tplc="0D56F0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77D6CCA"/>
    <w:multiLevelType w:val="hybridMultilevel"/>
    <w:tmpl w:val="7D081266"/>
    <w:lvl w:ilvl="0" w:tplc="546417A0">
      <w:numFmt w:val="bullet"/>
      <w:lvlText w:val=""/>
      <w:lvlJc w:val="left"/>
      <w:pPr>
        <w:ind w:left="491" w:hanging="360"/>
      </w:pPr>
      <w:rPr>
        <w:rFonts w:ascii="Symbol" w:eastAsia="Symbol" w:hAnsi="Symbol" w:cs="Symbol" w:hint="default"/>
        <w:w w:val="100"/>
        <w:sz w:val="24"/>
        <w:szCs w:val="24"/>
        <w:lang w:val="it-IT" w:eastAsia="en-US" w:bidi="ar-SA"/>
      </w:rPr>
    </w:lvl>
    <w:lvl w:ilvl="1" w:tplc="C2302FB0">
      <w:numFmt w:val="bullet"/>
      <w:lvlText w:val="•"/>
      <w:lvlJc w:val="left"/>
      <w:pPr>
        <w:ind w:left="1332" w:hanging="360"/>
      </w:pPr>
      <w:rPr>
        <w:rFonts w:hint="default"/>
        <w:lang w:val="it-IT" w:eastAsia="en-US" w:bidi="ar-SA"/>
      </w:rPr>
    </w:lvl>
    <w:lvl w:ilvl="2" w:tplc="EA740E18">
      <w:numFmt w:val="bullet"/>
      <w:lvlText w:val="•"/>
      <w:lvlJc w:val="left"/>
      <w:pPr>
        <w:ind w:left="2165" w:hanging="360"/>
      </w:pPr>
      <w:rPr>
        <w:rFonts w:hint="default"/>
        <w:lang w:val="it-IT" w:eastAsia="en-US" w:bidi="ar-SA"/>
      </w:rPr>
    </w:lvl>
    <w:lvl w:ilvl="3" w:tplc="016E306E">
      <w:numFmt w:val="bullet"/>
      <w:lvlText w:val="•"/>
      <w:lvlJc w:val="left"/>
      <w:pPr>
        <w:ind w:left="2997" w:hanging="360"/>
      </w:pPr>
      <w:rPr>
        <w:rFonts w:hint="default"/>
        <w:lang w:val="it-IT" w:eastAsia="en-US" w:bidi="ar-SA"/>
      </w:rPr>
    </w:lvl>
    <w:lvl w:ilvl="4" w:tplc="701C3F1A">
      <w:numFmt w:val="bullet"/>
      <w:lvlText w:val="•"/>
      <w:lvlJc w:val="left"/>
      <w:pPr>
        <w:ind w:left="3830" w:hanging="360"/>
      </w:pPr>
      <w:rPr>
        <w:rFonts w:hint="default"/>
        <w:lang w:val="it-IT" w:eastAsia="en-US" w:bidi="ar-SA"/>
      </w:rPr>
    </w:lvl>
    <w:lvl w:ilvl="5" w:tplc="2BE43FDE">
      <w:numFmt w:val="bullet"/>
      <w:lvlText w:val="•"/>
      <w:lvlJc w:val="left"/>
      <w:pPr>
        <w:ind w:left="4663" w:hanging="360"/>
      </w:pPr>
      <w:rPr>
        <w:rFonts w:hint="default"/>
        <w:lang w:val="it-IT" w:eastAsia="en-US" w:bidi="ar-SA"/>
      </w:rPr>
    </w:lvl>
    <w:lvl w:ilvl="6" w:tplc="7A56D896">
      <w:numFmt w:val="bullet"/>
      <w:lvlText w:val="•"/>
      <w:lvlJc w:val="left"/>
      <w:pPr>
        <w:ind w:left="5495" w:hanging="360"/>
      </w:pPr>
      <w:rPr>
        <w:rFonts w:hint="default"/>
        <w:lang w:val="it-IT" w:eastAsia="en-US" w:bidi="ar-SA"/>
      </w:rPr>
    </w:lvl>
    <w:lvl w:ilvl="7" w:tplc="91308146">
      <w:numFmt w:val="bullet"/>
      <w:lvlText w:val="•"/>
      <w:lvlJc w:val="left"/>
      <w:pPr>
        <w:ind w:left="6328" w:hanging="360"/>
      </w:pPr>
      <w:rPr>
        <w:rFonts w:hint="default"/>
        <w:lang w:val="it-IT" w:eastAsia="en-US" w:bidi="ar-SA"/>
      </w:rPr>
    </w:lvl>
    <w:lvl w:ilvl="8" w:tplc="D6D65C6A">
      <w:numFmt w:val="bullet"/>
      <w:lvlText w:val="•"/>
      <w:lvlJc w:val="left"/>
      <w:pPr>
        <w:ind w:left="7161" w:hanging="360"/>
      </w:pPr>
      <w:rPr>
        <w:rFonts w:hint="default"/>
        <w:lang w:val="it-IT" w:eastAsia="en-US" w:bidi="ar-SA"/>
      </w:rPr>
    </w:lvl>
  </w:abstractNum>
  <w:abstractNum w:abstractNumId="14" w15:restartNumberingAfterBreak="0">
    <w:nsid w:val="6DA77E48"/>
    <w:multiLevelType w:val="hybridMultilevel"/>
    <w:tmpl w:val="CF1CF2FE"/>
    <w:lvl w:ilvl="0" w:tplc="0410000F">
      <w:start w:val="1"/>
      <w:numFmt w:val="decimal"/>
      <w:lvlText w:val="%1."/>
      <w:lvlJc w:val="left"/>
      <w:pPr>
        <w:ind w:left="1146" w:hanging="360"/>
      </w:p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num w:numId="1" w16cid:durableId="2113699684">
    <w:abstractNumId w:val="13"/>
  </w:num>
  <w:num w:numId="2" w16cid:durableId="2079014528">
    <w:abstractNumId w:val="10"/>
  </w:num>
  <w:num w:numId="3" w16cid:durableId="502816227">
    <w:abstractNumId w:val="9"/>
  </w:num>
  <w:num w:numId="4" w16cid:durableId="254675710">
    <w:abstractNumId w:val="1"/>
  </w:num>
  <w:num w:numId="5" w16cid:durableId="1946227197">
    <w:abstractNumId w:val="3"/>
  </w:num>
  <w:num w:numId="6" w16cid:durableId="1968583412">
    <w:abstractNumId w:val="12"/>
  </w:num>
  <w:num w:numId="7" w16cid:durableId="1323855722">
    <w:abstractNumId w:val="0"/>
  </w:num>
  <w:num w:numId="8" w16cid:durableId="1625305551">
    <w:abstractNumId w:val="7"/>
  </w:num>
  <w:num w:numId="9" w16cid:durableId="1423067845">
    <w:abstractNumId w:val="4"/>
  </w:num>
  <w:num w:numId="10" w16cid:durableId="1450781863">
    <w:abstractNumId w:val="14"/>
  </w:num>
  <w:num w:numId="11" w16cid:durableId="1032800818">
    <w:abstractNumId w:val="6"/>
  </w:num>
  <w:num w:numId="12" w16cid:durableId="673799776">
    <w:abstractNumId w:val="8"/>
  </w:num>
  <w:num w:numId="13" w16cid:durableId="1806197075">
    <w:abstractNumId w:val="5"/>
  </w:num>
  <w:num w:numId="14" w16cid:durableId="754668304">
    <w:abstractNumId w:val="11"/>
  </w:num>
  <w:num w:numId="15" w16cid:durableId="17772901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73B4"/>
    <w:rsid w:val="00002701"/>
    <w:rsid w:val="00020AB8"/>
    <w:rsid w:val="00022F69"/>
    <w:rsid w:val="000B087A"/>
    <w:rsid w:val="000E1DA4"/>
    <w:rsid w:val="00140527"/>
    <w:rsid w:val="001809B4"/>
    <w:rsid w:val="0023559E"/>
    <w:rsid w:val="00282C02"/>
    <w:rsid w:val="002A01E0"/>
    <w:rsid w:val="002A1CC5"/>
    <w:rsid w:val="002C5B50"/>
    <w:rsid w:val="002C5B86"/>
    <w:rsid w:val="002F49E1"/>
    <w:rsid w:val="0032111E"/>
    <w:rsid w:val="003873B4"/>
    <w:rsid w:val="00396C57"/>
    <w:rsid w:val="003B4979"/>
    <w:rsid w:val="003E253B"/>
    <w:rsid w:val="003F2C9B"/>
    <w:rsid w:val="00400CB1"/>
    <w:rsid w:val="004440D9"/>
    <w:rsid w:val="0047268E"/>
    <w:rsid w:val="004768DC"/>
    <w:rsid w:val="00486DDE"/>
    <w:rsid w:val="004C75B1"/>
    <w:rsid w:val="0054616F"/>
    <w:rsid w:val="00561ED9"/>
    <w:rsid w:val="005650BE"/>
    <w:rsid w:val="005D69B9"/>
    <w:rsid w:val="00620505"/>
    <w:rsid w:val="006317D7"/>
    <w:rsid w:val="00641EAF"/>
    <w:rsid w:val="0067377D"/>
    <w:rsid w:val="006973F7"/>
    <w:rsid w:val="006E3FA0"/>
    <w:rsid w:val="0073200B"/>
    <w:rsid w:val="007647E1"/>
    <w:rsid w:val="00766754"/>
    <w:rsid w:val="00790F7D"/>
    <w:rsid w:val="007B6A07"/>
    <w:rsid w:val="007E57AF"/>
    <w:rsid w:val="008266E4"/>
    <w:rsid w:val="0085568B"/>
    <w:rsid w:val="00865E87"/>
    <w:rsid w:val="008A576A"/>
    <w:rsid w:val="008B4E34"/>
    <w:rsid w:val="008C0D5C"/>
    <w:rsid w:val="00917B58"/>
    <w:rsid w:val="009A3F1E"/>
    <w:rsid w:val="009D36DA"/>
    <w:rsid w:val="00A10267"/>
    <w:rsid w:val="00A257A6"/>
    <w:rsid w:val="00A322A9"/>
    <w:rsid w:val="00A63CA8"/>
    <w:rsid w:val="00A8283E"/>
    <w:rsid w:val="00B76DD7"/>
    <w:rsid w:val="00B94882"/>
    <w:rsid w:val="00BB7A9A"/>
    <w:rsid w:val="00BE43CF"/>
    <w:rsid w:val="00C27F79"/>
    <w:rsid w:val="00C408A4"/>
    <w:rsid w:val="00C759BB"/>
    <w:rsid w:val="00CE23B5"/>
    <w:rsid w:val="00D1798B"/>
    <w:rsid w:val="00DB7BEA"/>
    <w:rsid w:val="00DE592E"/>
    <w:rsid w:val="00E36DC8"/>
    <w:rsid w:val="00E620F8"/>
    <w:rsid w:val="00E7336D"/>
    <w:rsid w:val="00ED2654"/>
    <w:rsid w:val="00F14657"/>
    <w:rsid w:val="00F24A93"/>
    <w:rsid w:val="00F879F0"/>
    <w:rsid w:val="00FB264E"/>
    <w:rsid w:val="00FB4A60"/>
    <w:rsid w:val="00FC5D2C"/>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6E2B9"/>
  <w15:docId w15:val="{1AA96FB1-1B40-4BAD-8A6B-C50C0A66D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rebuchet MS" w:eastAsia="Trebuchet MS" w:hAnsi="Trebuchet MS" w:cs="Trebuchet MS"/>
      <w:lang w:val="it-IT"/>
    </w:rPr>
  </w:style>
  <w:style w:type="paragraph" w:styleId="Titolo1">
    <w:name w:val="heading 1"/>
    <w:basedOn w:val="Normale"/>
    <w:link w:val="Titolo1Carattere"/>
    <w:uiPriority w:val="99"/>
    <w:qFormat/>
    <w:rsid w:val="00FB4A60"/>
    <w:pPr>
      <w:ind w:left="212"/>
      <w:jc w:val="both"/>
      <w:outlineLvl w:val="0"/>
    </w:pPr>
    <w:rPr>
      <w:rFonts w:ascii="Cambria" w:eastAsia="Calibri" w:hAnsi="Cambria" w:cs="Times New Roman"/>
      <w:b/>
      <w:kern w:val="32"/>
      <w:sz w:val="32"/>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131"/>
    </w:pPr>
    <w:rPr>
      <w:sz w:val="24"/>
      <w:szCs w:val="24"/>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1"/>
    <w:qFormat/>
    <w:pPr>
      <w:ind w:left="491" w:hanging="360"/>
      <w:jc w:val="both"/>
    </w:pPr>
  </w:style>
  <w:style w:type="paragraph" w:customStyle="1" w:styleId="TableParagraph">
    <w:name w:val="Table Paragraph"/>
    <w:basedOn w:val="Normale"/>
    <w:uiPriority w:val="1"/>
    <w:qFormat/>
  </w:style>
  <w:style w:type="paragraph" w:styleId="Corpodeltesto3">
    <w:name w:val="Body Text 3"/>
    <w:basedOn w:val="Normale"/>
    <w:link w:val="Corpodeltesto3Carattere"/>
    <w:rsid w:val="007E57AF"/>
    <w:pPr>
      <w:suppressAutoHyphens/>
      <w:autoSpaceDN/>
      <w:spacing w:after="120" w:line="454" w:lineRule="atLeast"/>
      <w:jc w:val="both"/>
    </w:pPr>
    <w:rPr>
      <w:rFonts w:ascii="Arial" w:eastAsia="Times New Roman" w:hAnsi="Arial" w:cs="Arial"/>
      <w:sz w:val="16"/>
      <w:szCs w:val="16"/>
      <w:lang w:eastAsia="ar-SA"/>
    </w:rPr>
  </w:style>
  <w:style w:type="character" w:customStyle="1" w:styleId="Corpodeltesto3Carattere">
    <w:name w:val="Corpo del testo 3 Carattere"/>
    <w:basedOn w:val="Carpredefinitoparagrafo"/>
    <w:link w:val="Corpodeltesto3"/>
    <w:rsid w:val="007E57AF"/>
    <w:rPr>
      <w:rFonts w:ascii="Arial" w:eastAsia="Times New Roman" w:hAnsi="Arial" w:cs="Arial"/>
      <w:sz w:val="16"/>
      <w:szCs w:val="16"/>
      <w:lang w:val="it-IT" w:eastAsia="ar-SA"/>
    </w:rPr>
  </w:style>
  <w:style w:type="character" w:styleId="Collegamentoipertestuale">
    <w:name w:val="Hyperlink"/>
    <w:basedOn w:val="Carpredefinitoparagrafo"/>
    <w:uiPriority w:val="99"/>
    <w:unhideWhenUsed/>
    <w:rsid w:val="0073200B"/>
    <w:rPr>
      <w:color w:val="0000FF" w:themeColor="hyperlink"/>
      <w:u w:val="single"/>
    </w:rPr>
  </w:style>
  <w:style w:type="character" w:styleId="Menzionenonrisolta">
    <w:name w:val="Unresolved Mention"/>
    <w:basedOn w:val="Carpredefinitoparagrafo"/>
    <w:uiPriority w:val="99"/>
    <w:semiHidden/>
    <w:unhideWhenUsed/>
    <w:rsid w:val="0073200B"/>
    <w:rPr>
      <w:color w:val="605E5C"/>
      <w:shd w:val="clear" w:color="auto" w:fill="E1DFDD"/>
    </w:rPr>
  </w:style>
  <w:style w:type="paragraph" w:styleId="Intestazione">
    <w:name w:val="header"/>
    <w:basedOn w:val="Normale"/>
    <w:link w:val="IntestazioneCarattere"/>
    <w:uiPriority w:val="99"/>
    <w:unhideWhenUsed/>
    <w:rsid w:val="00790F7D"/>
    <w:pPr>
      <w:tabs>
        <w:tab w:val="center" w:pos="4819"/>
        <w:tab w:val="right" w:pos="9638"/>
      </w:tabs>
    </w:pPr>
  </w:style>
  <w:style w:type="character" w:customStyle="1" w:styleId="IntestazioneCarattere">
    <w:name w:val="Intestazione Carattere"/>
    <w:basedOn w:val="Carpredefinitoparagrafo"/>
    <w:link w:val="Intestazione"/>
    <w:uiPriority w:val="99"/>
    <w:rsid w:val="00790F7D"/>
    <w:rPr>
      <w:rFonts w:ascii="Trebuchet MS" w:eastAsia="Trebuchet MS" w:hAnsi="Trebuchet MS" w:cs="Trebuchet MS"/>
      <w:lang w:val="it-IT"/>
    </w:rPr>
  </w:style>
  <w:style w:type="paragraph" w:styleId="Pidipagina">
    <w:name w:val="footer"/>
    <w:basedOn w:val="Normale"/>
    <w:link w:val="PidipaginaCarattere"/>
    <w:uiPriority w:val="99"/>
    <w:unhideWhenUsed/>
    <w:rsid w:val="00790F7D"/>
    <w:pPr>
      <w:tabs>
        <w:tab w:val="center" w:pos="4819"/>
        <w:tab w:val="right" w:pos="9638"/>
      </w:tabs>
    </w:pPr>
  </w:style>
  <w:style w:type="character" w:customStyle="1" w:styleId="PidipaginaCarattere">
    <w:name w:val="Piè di pagina Carattere"/>
    <w:basedOn w:val="Carpredefinitoparagrafo"/>
    <w:link w:val="Pidipagina"/>
    <w:uiPriority w:val="99"/>
    <w:rsid w:val="00790F7D"/>
    <w:rPr>
      <w:rFonts w:ascii="Trebuchet MS" w:eastAsia="Trebuchet MS" w:hAnsi="Trebuchet MS" w:cs="Trebuchet MS"/>
      <w:lang w:val="it-IT"/>
    </w:rPr>
  </w:style>
  <w:style w:type="character" w:customStyle="1" w:styleId="CorpotestoCarattere">
    <w:name w:val="Corpo testo Carattere"/>
    <w:basedOn w:val="Carpredefinitoparagrafo"/>
    <w:link w:val="Corpotesto"/>
    <w:uiPriority w:val="1"/>
    <w:rsid w:val="00396C57"/>
    <w:rPr>
      <w:rFonts w:ascii="Trebuchet MS" w:eastAsia="Trebuchet MS" w:hAnsi="Trebuchet MS" w:cs="Trebuchet MS"/>
      <w:sz w:val="24"/>
      <w:szCs w:val="24"/>
      <w:lang w:val="it-IT"/>
    </w:rPr>
  </w:style>
  <w:style w:type="paragraph" w:styleId="Testonotaapidipagina">
    <w:name w:val="footnote text"/>
    <w:basedOn w:val="Normale"/>
    <w:link w:val="TestonotaapidipaginaCarattere"/>
    <w:uiPriority w:val="99"/>
    <w:unhideWhenUsed/>
    <w:rsid w:val="00FB4A60"/>
    <w:pPr>
      <w:widowControl/>
      <w:autoSpaceDE/>
      <w:autoSpaceDN/>
      <w:spacing w:after="200" w:line="276" w:lineRule="auto"/>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uiPriority w:val="99"/>
    <w:rsid w:val="00FB4A60"/>
    <w:rPr>
      <w:rFonts w:ascii="Calibri" w:eastAsia="Calibri" w:hAnsi="Calibri" w:cs="Times New Roman"/>
      <w:sz w:val="20"/>
      <w:szCs w:val="20"/>
      <w:lang w:val="it-IT"/>
    </w:rPr>
  </w:style>
  <w:style w:type="character" w:styleId="Rimandonotaapidipagina">
    <w:name w:val="footnote reference"/>
    <w:uiPriority w:val="99"/>
    <w:semiHidden/>
    <w:unhideWhenUsed/>
    <w:rsid w:val="00FB4A60"/>
    <w:rPr>
      <w:vertAlign w:val="superscript"/>
    </w:r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1"/>
    <w:qFormat/>
    <w:locked/>
    <w:rsid w:val="00FB4A60"/>
    <w:rPr>
      <w:rFonts w:ascii="Trebuchet MS" w:eastAsia="Trebuchet MS" w:hAnsi="Trebuchet MS" w:cs="Trebuchet MS"/>
      <w:lang w:val="it-IT"/>
    </w:rPr>
  </w:style>
  <w:style w:type="character" w:customStyle="1" w:styleId="Titolo1Carattere">
    <w:name w:val="Titolo 1 Carattere"/>
    <w:basedOn w:val="Carpredefinitoparagrafo"/>
    <w:link w:val="Titolo1"/>
    <w:uiPriority w:val="99"/>
    <w:rsid w:val="00FB4A60"/>
    <w:rPr>
      <w:rFonts w:ascii="Cambria" w:eastAsia="Calibri" w:hAnsi="Cambria" w:cs="Times New Roman"/>
      <w:b/>
      <w:kern w:val="32"/>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1309</TotalTime>
  <Pages>10</Pages>
  <Words>3598</Words>
  <Characters>20510</Characters>
  <Application>Microsoft Office Word</Application>
  <DocSecurity>0</DocSecurity>
  <Lines>170</Lines>
  <Paragraphs>48</Paragraphs>
  <ScaleCrop>false</ScaleCrop>
  <HeadingPairs>
    <vt:vector size="2" baseType="variant">
      <vt:variant>
        <vt:lpstr>Titolo</vt:lpstr>
      </vt:variant>
      <vt:variant>
        <vt:i4>1</vt:i4>
      </vt:variant>
    </vt:vector>
  </HeadingPairs>
  <TitlesOfParts>
    <vt:vector size="1" baseType="lpstr">
      <vt:lpstr>MODELLO USO BOLLO</vt:lpstr>
    </vt:vector>
  </TitlesOfParts>
  <Company/>
  <LinksUpToDate>false</LinksUpToDate>
  <CharactersWithSpaces>24060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Viasetti</dc:creator>
  <cp:lastModifiedBy>Provincia Fermo</cp:lastModifiedBy>
  <cp:revision>41</cp:revision>
  <cp:lastPrinted>2025-12-17T07:28:00Z</cp:lastPrinted>
  <dcterms:created xsi:type="dcterms:W3CDTF">2022-12-14T13:44:00Z</dcterms:created>
  <dcterms:modified xsi:type="dcterms:W3CDTF">2025-12-17T07:37:00Z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2020-11-06T00:00:00Z</vt:filetime>
  </property>
  <property fmtid="{D5CDD505-2E9C-101B-9397-08002B2CF9AE}" pid="3" name="Creator">
    <vt:lpwstr>Microsoft® Office Word 2007</vt:lpwstr>
  </property>
  <property fmtid="{D5CDD505-2E9C-101B-9397-08002B2CF9AE}" pid="4" name="LastSaved">
    <vt:filetime>2022-12-12T00:00:00Z</vt:filetime>
  </property>
</Properties>
</file>